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教学任务书遗失补办申报表</w:t>
      </w:r>
    </w:p>
    <w:tbl>
      <w:tblPr>
        <w:tblStyle w:val="3"/>
        <w:tblW w:w="918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2415"/>
        <w:gridCol w:w="1534"/>
        <w:gridCol w:w="491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教师姓名</w:t>
            </w:r>
          </w:p>
        </w:tc>
        <w:tc>
          <w:tcPr>
            <w:tcW w:w="2415" w:type="dxa"/>
          </w:tcPr>
          <w:p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所在教学单位</w:t>
            </w:r>
          </w:p>
        </w:tc>
        <w:tc>
          <w:tcPr>
            <w:tcW w:w="3240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补办学期</w:t>
            </w:r>
          </w:p>
        </w:tc>
        <w:tc>
          <w:tcPr>
            <w:tcW w:w="7680" w:type="dxa"/>
            <w:gridSpan w:val="4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遗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明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4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遗失责任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（签字）：                年   月   日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教学单位意见</w:t>
            </w:r>
          </w:p>
        </w:tc>
        <w:tc>
          <w:tcPr>
            <w:tcW w:w="7680" w:type="dxa"/>
            <w:gridSpan w:val="4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（签字）：            （公章）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教务处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3949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教学运行与质量监控科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审核： 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   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年    月    日</w:t>
            </w:r>
          </w:p>
        </w:tc>
        <w:tc>
          <w:tcPr>
            <w:tcW w:w="3731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处长签字：</w:t>
            </w:r>
          </w:p>
          <w:p>
            <w:pPr>
              <w:ind w:firstLine="1400" w:firstLineChars="5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