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微软雅黑" w:hAnsi="微软雅黑" w:eastAsia="微软雅黑" w:cs="微软雅黑"/>
          <w:b/>
          <w:bCs/>
          <w:color w:val="auto"/>
          <w:sz w:val="28"/>
          <w:szCs w:val="28"/>
          <w:lang w:eastAsia="zh-CN"/>
        </w:rPr>
      </w:pPr>
      <w:r>
        <w:rPr>
          <w:rFonts w:hint="eastAsia" w:ascii="微软雅黑" w:hAnsi="微软雅黑" w:eastAsia="微软雅黑" w:cs="微软雅黑"/>
          <w:b/>
          <w:bCs/>
          <w:color w:val="auto"/>
          <w:sz w:val="28"/>
          <w:szCs w:val="28"/>
          <w:lang w:eastAsia="zh-CN"/>
        </w:rPr>
        <w:t>安徽三酉电子商务有限公司招聘简章</w:t>
      </w:r>
    </w:p>
    <w:p>
      <w:pPr>
        <w:keepNext w:val="0"/>
        <w:keepLines w:val="0"/>
        <w:pageBreakBefore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color w:val="auto"/>
          <w:sz w:val="24"/>
          <w:szCs w:val="24"/>
          <w:lang w:val="en-US" w:eastAsia="zh-CN"/>
        </w:rPr>
      </w:pPr>
      <w:r>
        <w:rPr>
          <w:rFonts w:hint="eastAsia" w:ascii="微软雅黑" w:hAnsi="微软雅黑" w:eastAsia="微软雅黑" w:cs="微软雅黑"/>
          <w:b/>
          <w:bCs/>
          <w:color w:val="auto"/>
          <w:sz w:val="24"/>
          <w:szCs w:val="24"/>
          <w:lang w:eastAsia="zh-CN"/>
        </w:rPr>
        <w:t>一、公司项目招聘硬性条件如下：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eastAsia="zh-CN"/>
        </w:rPr>
        <w:t>1、年龄18周岁-3</w:t>
      </w:r>
      <w:r>
        <w:rPr>
          <w:rFonts w:hint="eastAsia" w:ascii="微软雅黑" w:hAnsi="微软雅黑" w:eastAsia="微软雅黑" w:cs="微软雅黑"/>
          <w:color w:val="auto"/>
          <w:sz w:val="24"/>
          <w:szCs w:val="24"/>
          <w:lang w:val="en-US" w:eastAsia="zh-CN"/>
        </w:rPr>
        <w:t>5</w:t>
      </w:r>
      <w:r>
        <w:rPr>
          <w:rFonts w:hint="eastAsia" w:ascii="微软雅黑" w:hAnsi="微软雅黑" w:eastAsia="微软雅黑" w:cs="微软雅黑"/>
          <w:color w:val="auto"/>
          <w:sz w:val="24"/>
          <w:szCs w:val="24"/>
          <w:lang w:eastAsia="zh-CN"/>
        </w:rPr>
        <w:t>周岁之间；</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eastAsia="zh-CN"/>
        </w:rPr>
        <w:t>2、学历要求大专，个别项目学历条件较好者可放之高中且必须提供毕业证或相关证明；</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eastAsia="zh-CN"/>
        </w:rPr>
        <w:t>3、晚班按月排班，不可不上（除特定项目）；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eastAsia="zh-CN"/>
        </w:rPr>
        <w:t>4、客服岗无节假日及周末，按照排班制上班；</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eastAsia="zh-CN"/>
        </w:rPr>
        <w:t>6、公司无交通补助、住宿补贴及饭补等；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eastAsia="zh-CN"/>
        </w:rPr>
        <w:t>7、含社保项目，社保需转正后购买，无公积金；</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eastAsia="zh-CN"/>
        </w:rPr>
        <w:t>8、保护期工资不是基本底薪，所有项目薪资标准以招聘简章为标准。</w:t>
      </w: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微软雅黑" w:hAnsi="微软雅黑" w:eastAsia="微软雅黑" w:cs="微软雅黑"/>
          <w:b/>
          <w:bCs w:val="0"/>
          <w:color w:val="auto"/>
          <w:sz w:val="24"/>
          <w:szCs w:val="24"/>
          <w:lang w:eastAsia="zh-CN"/>
        </w:rPr>
      </w:pPr>
      <w:r>
        <w:rPr>
          <w:rFonts w:hint="eastAsia" w:ascii="微软雅黑" w:hAnsi="微软雅黑" w:eastAsia="微软雅黑" w:cs="微软雅黑"/>
          <w:b/>
          <w:bCs w:val="0"/>
          <w:color w:val="auto"/>
          <w:sz w:val="24"/>
          <w:szCs w:val="24"/>
          <w:lang w:eastAsia="zh-CN"/>
        </w:rPr>
        <w:t>二、公司所有岗位均</w:t>
      </w:r>
      <w:r>
        <w:rPr>
          <w:rFonts w:hint="eastAsia" w:ascii="微软雅黑" w:hAnsi="微软雅黑" w:eastAsia="微软雅黑" w:cs="微软雅黑"/>
          <w:b/>
          <w:bCs w:val="0"/>
          <w:color w:val="auto"/>
          <w:sz w:val="24"/>
          <w:szCs w:val="24"/>
        </w:rPr>
        <w:t>提供住宿</w:t>
      </w:r>
      <w:r>
        <w:rPr>
          <w:rFonts w:hint="eastAsia" w:ascii="微软雅黑" w:hAnsi="微软雅黑" w:eastAsia="微软雅黑" w:cs="微软雅黑"/>
          <w:b/>
          <w:bCs w:val="0"/>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微软雅黑" w:hAnsi="微软雅黑" w:eastAsia="微软雅黑" w:cs="微软雅黑"/>
          <w:b/>
          <w:bCs w:val="0"/>
          <w:color w:val="auto"/>
          <w:sz w:val="24"/>
          <w:szCs w:val="24"/>
          <w:highlight w:val="none"/>
          <w:lang w:eastAsia="zh-CN"/>
        </w:rPr>
      </w:pPr>
      <w:r>
        <w:rPr>
          <w:rFonts w:hint="eastAsia" w:ascii="微软雅黑" w:hAnsi="微软雅黑" w:eastAsia="微软雅黑" w:cs="微软雅黑"/>
          <w:b/>
          <w:bCs w:val="0"/>
          <w:color w:val="auto"/>
          <w:sz w:val="24"/>
          <w:szCs w:val="24"/>
          <w:highlight w:val="none"/>
          <w:lang w:eastAsia="zh-CN"/>
        </w:rPr>
        <w:t>提供宿舍职场：蜀山区</w:t>
      </w: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微软雅黑" w:hAnsi="微软雅黑" w:eastAsia="微软雅黑" w:cs="微软雅黑"/>
          <w:b w:val="0"/>
          <w:bCs/>
          <w:color w:val="auto"/>
          <w:sz w:val="24"/>
          <w:szCs w:val="24"/>
          <w:lang w:eastAsia="zh-CN"/>
        </w:rPr>
      </w:pPr>
      <w:r>
        <w:rPr>
          <w:rFonts w:hint="eastAsia" w:ascii="微软雅黑" w:hAnsi="微软雅黑" w:eastAsia="微软雅黑" w:cs="微软雅黑"/>
          <w:b w:val="0"/>
          <w:bCs/>
          <w:color w:val="auto"/>
          <w:sz w:val="24"/>
          <w:szCs w:val="24"/>
        </w:rPr>
        <w:t>4-6人间</w:t>
      </w:r>
      <w:r>
        <w:rPr>
          <w:rFonts w:hint="eastAsia" w:ascii="微软雅黑" w:hAnsi="微软雅黑" w:eastAsia="微软雅黑" w:cs="微软雅黑"/>
          <w:b w:val="0"/>
          <w:bCs/>
          <w:color w:val="auto"/>
          <w:sz w:val="24"/>
          <w:szCs w:val="24"/>
          <w:lang w:eastAsia="zh-CN"/>
        </w:rPr>
        <w:t>上下铺</w:t>
      </w:r>
      <w:r>
        <w:rPr>
          <w:rFonts w:hint="eastAsia" w:ascii="微软雅黑" w:hAnsi="微软雅黑" w:eastAsia="微软雅黑" w:cs="微软雅黑"/>
          <w:b w:val="0"/>
          <w:bCs/>
          <w:color w:val="auto"/>
          <w:sz w:val="24"/>
          <w:szCs w:val="24"/>
        </w:rPr>
        <w:t>，有空调、热水器、独立卫生间、阳台</w:t>
      </w:r>
      <w:r>
        <w:rPr>
          <w:rFonts w:hint="eastAsia" w:ascii="微软雅黑" w:hAnsi="微软雅黑" w:eastAsia="微软雅黑" w:cs="微软雅黑"/>
          <w:b w:val="0"/>
          <w:bCs/>
          <w:color w:val="auto"/>
          <w:sz w:val="24"/>
          <w:szCs w:val="24"/>
          <w:lang w:eastAsia="zh-CN"/>
        </w:rPr>
        <w:t>、</w:t>
      </w:r>
      <w:r>
        <w:rPr>
          <w:rFonts w:hint="eastAsia" w:ascii="微软雅黑" w:hAnsi="微软雅黑" w:eastAsia="微软雅黑" w:cs="微软雅黑"/>
          <w:b w:val="0"/>
          <w:bCs/>
          <w:color w:val="auto"/>
          <w:sz w:val="24"/>
          <w:szCs w:val="24"/>
          <w:lang w:val="en-US" w:eastAsia="zh-CN"/>
        </w:rPr>
        <w:t>wifi、洗衣机。</w:t>
      </w: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微软雅黑" w:hAnsi="微软雅黑" w:eastAsia="微软雅黑" w:cs="微软雅黑"/>
          <w:b w:val="0"/>
          <w:bCs/>
          <w:color w:val="auto"/>
          <w:sz w:val="24"/>
          <w:szCs w:val="24"/>
          <w:lang w:val="en-US" w:eastAsia="zh-CN"/>
        </w:rPr>
      </w:pPr>
      <w:r>
        <w:rPr>
          <w:rFonts w:hint="eastAsia" w:ascii="微软雅黑" w:hAnsi="微软雅黑" w:eastAsia="微软雅黑" w:cs="微软雅黑"/>
          <w:b w:val="0"/>
          <w:bCs/>
          <w:color w:val="auto"/>
          <w:sz w:val="24"/>
          <w:szCs w:val="24"/>
          <w:lang w:eastAsia="zh-CN"/>
        </w:rPr>
        <w:t>蜀山住宿管理费：</w:t>
      </w:r>
      <w:r>
        <w:rPr>
          <w:rFonts w:hint="eastAsia" w:ascii="微软雅黑" w:hAnsi="微软雅黑" w:eastAsia="微软雅黑" w:cs="微软雅黑"/>
          <w:b w:val="0"/>
          <w:bCs/>
          <w:color w:val="auto"/>
          <w:sz w:val="24"/>
          <w:szCs w:val="24"/>
          <w:lang w:val="en-US" w:eastAsia="zh-CN"/>
        </w:rPr>
        <w:t>6人间：200元/人/月，4人间：280元/人/月</w:t>
      </w: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微软雅黑" w:hAnsi="微软雅黑" w:eastAsia="微软雅黑" w:cs="微软雅黑"/>
          <w:b w:val="0"/>
          <w:bCs/>
          <w:color w:val="auto"/>
          <w:sz w:val="24"/>
          <w:szCs w:val="24"/>
          <w:lang w:val="en-US" w:eastAsia="zh-CN"/>
        </w:rPr>
      </w:pPr>
      <w:r>
        <w:rPr>
          <w:rFonts w:hint="eastAsia" w:ascii="微软雅黑" w:hAnsi="微软雅黑" w:eastAsia="微软雅黑" w:cs="微软雅黑"/>
          <w:b w:val="0"/>
          <w:bCs/>
          <w:color w:val="auto"/>
          <w:sz w:val="24"/>
          <w:szCs w:val="24"/>
          <w:lang w:val="en-US" w:eastAsia="zh-CN"/>
        </w:rPr>
        <w:t>水电费均摊，住宿押金100元。</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jc w:val="both"/>
        <w:textAlignment w:val="auto"/>
        <w:rPr>
          <w:rFonts w:hint="eastAsia" w:ascii="微软雅黑" w:hAnsi="微软雅黑" w:eastAsia="微软雅黑" w:cs="微软雅黑"/>
          <w:b w:val="0"/>
          <w:bCs/>
          <w:color w:val="auto"/>
          <w:sz w:val="24"/>
          <w:szCs w:val="24"/>
          <w:lang w:val="en-US" w:eastAsia="zh-CN"/>
        </w:rPr>
      </w:pPr>
    </w:p>
    <w:p>
      <w:pPr>
        <w:spacing w:line="400" w:lineRule="exact"/>
        <w:jc w:val="both"/>
        <w:rPr>
          <w:rFonts w:hint="eastAsia" w:ascii="微软雅黑" w:hAnsi="微软雅黑" w:eastAsia="微软雅黑" w:cs="微软雅黑"/>
          <w:b/>
          <w:bCs/>
          <w:color w:val="auto"/>
          <w:sz w:val="32"/>
          <w:szCs w:val="32"/>
        </w:rPr>
      </w:pPr>
      <w:bookmarkStart w:id="0" w:name="哈罗在线"/>
    </w:p>
    <w:bookmarkEnd w:id="0"/>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val="0"/>
          <w:bCs w:val="0"/>
          <w:color w:val="auto"/>
          <w:sz w:val="22"/>
          <w:szCs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eastAsia="zh-CN"/>
        </w:rPr>
      </w:pPr>
    </w:p>
    <w:p>
      <w:pPr>
        <w:numPr>
          <w:ilvl w:val="0"/>
          <w:numId w:val="0"/>
        </w:numPr>
        <w:jc w:val="center"/>
        <w:rPr>
          <w:rFonts w:hint="default" w:ascii="微软雅黑" w:hAnsi="微软雅黑" w:eastAsia="微软雅黑" w:cs="微软雅黑"/>
          <w:i w:val="0"/>
          <w:caps w:val="0"/>
          <w:color w:val="auto"/>
          <w:spacing w:val="0"/>
          <w:sz w:val="28"/>
          <w:szCs w:val="28"/>
          <w:shd w:val="clear" w:fill="FFFFFF"/>
          <w:lang w:val="en-US"/>
        </w:rPr>
      </w:pPr>
      <w:bookmarkStart w:id="1" w:name="交行M2（蜀山）"/>
      <w:r>
        <w:rPr>
          <w:rFonts w:hint="eastAsia" w:ascii="微软雅黑" w:hAnsi="微软雅黑" w:eastAsia="微软雅黑" w:cs="微软雅黑"/>
          <w:b/>
          <w:bCs/>
          <w:color w:val="auto"/>
          <w:sz w:val="32"/>
          <w:szCs w:val="32"/>
          <w:lang w:eastAsia="zh-CN"/>
        </w:rPr>
        <w:t>交行资产保全专员</w:t>
      </w:r>
      <w:r>
        <w:rPr>
          <w:rFonts w:hint="eastAsia" w:ascii="微软雅黑" w:hAnsi="微软雅黑" w:eastAsia="微软雅黑" w:cs="微软雅黑"/>
          <w:b/>
          <w:bCs/>
          <w:color w:val="auto"/>
          <w:sz w:val="32"/>
          <w:szCs w:val="32"/>
          <w:lang w:val="en-US" w:eastAsia="zh-CN"/>
        </w:rPr>
        <w:t>M2/3（蜀山）</w:t>
      </w:r>
    </w:p>
    <w:bookmarkEnd w:id="1"/>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eastAsia="zh-CN"/>
        </w:rPr>
      </w:pPr>
      <w:r>
        <w:rPr>
          <w:rFonts w:hint="eastAsia" w:ascii="微软雅黑" w:hAnsi="微软雅黑" w:eastAsia="微软雅黑" w:cs="微软雅黑"/>
          <w:b/>
          <w:bCs/>
          <w:color w:val="auto"/>
          <w:sz w:val="22"/>
          <w:szCs w:val="22"/>
          <w:lang w:eastAsia="zh-CN"/>
        </w:rPr>
        <w:t>一、</w:t>
      </w:r>
      <w:r>
        <w:rPr>
          <w:rFonts w:hint="eastAsia" w:ascii="微软雅黑" w:hAnsi="微软雅黑" w:eastAsia="微软雅黑" w:cs="微软雅黑"/>
          <w:b/>
          <w:bCs/>
          <w:color w:val="auto"/>
          <w:sz w:val="22"/>
          <w:szCs w:val="22"/>
        </w:rPr>
        <w:t>工作内容</w:t>
      </w:r>
      <w:r>
        <w:rPr>
          <w:rFonts w:hint="eastAsia" w:ascii="微软雅黑" w:hAnsi="微软雅黑" w:eastAsia="微软雅黑" w:cs="微软雅黑"/>
          <w:i w:val="0"/>
          <w:caps w:val="0"/>
          <w:color w:val="auto"/>
          <w:spacing w:val="0"/>
          <w:sz w:val="21"/>
          <w:szCs w:val="21"/>
          <w:shd w:val="clear" w:fill="FFFFFF"/>
        </w:rPr>
        <w:br w:type="textWrapping"/>
      </w:r>
      <w:r>
        <w:rPr>
          <w:rFonts w:hint="eastAsia" w:ascii="微软雅黑" w:hAnsi="微软雅黑" w:eastAsia="微软雅黑" w:cs="微软雅黑"/>
          <w:color w:val="auto"/>
          <w:sz w:val="22"/>
          <w:szCs w:val="22"/>
          <w:lang w:eastAsia="zh-CN"/>
        </w:rPr>
        <w:t>1.、主要通过电话提醒、信函通知等方式与相关客户联络，提醒客户及时还款；</w:t>
      </w:r>
      <w:r>
        <w:rPr>
          <w:rFonts w:hint="eastAsia" w:ascii="微软雅黑" w:hAnsi="微软雅黑" w:eastAsia="微软雅黑" w:cs="微软雅黑"/>
          <w:color w:val="auto"/>
          <w:sz w:val="22"/>
          <w:szCs w:val="22"/>
          <w:lang w:eastAsia="zh-CN"/>
        </w:rPr>
        <w:br w:type="textWrapping"/>
      </w:r>
      <w:r>
        <w:rPr>
          <w:rFonts w:hint="eastAsia" w:ascii="微软雅黑" w:hAnsi="微软雅黑" w:eastAsia="微软雅黑" w:cs="微软雅黑"/>
          <w:color w:val="auto"/>
          <w:sz w:val="22"/>
          <w:szCs w:val="22"/>
          <w:lang w:eastAsia="zh-CN"/>
        </w:rPr>
        <w:t>2、协助银行和金融公司处理逾期账款的收回，维护银行客户的信用；</w:t>
      </w:r>
      <w:r>
        <w:rPr>
          <w:rFonts w:hint="eastAsia" w:ascii="微软雅黑" w:hAnsi="微软雅黑" w:eastAsia="微软雅黑" w:cs="微软雅黑"/>
          <w:color w:val="auto"/>
          <w:sz w:val="22"/>
          <w:szCs w:val="22"/>
          <w:lang w:eastAsia="zh-CN"/>
        </w:rPr>
        <w:br w:type="textWrapping"/>
      </w:r>
      <w:r>
        <w:rPr>
          <w:rFonts w:hint="eastAsia" w:ascii="微软雅黑" w:hAnsi="微软雅黑" w:eastAsia="微软雅黑" w:cs="微软雅黑"/>
          <w:color w:val="auto"/>
          <w:sz w:val="22"/>
          <w:szCs w:val="22"/>
          <w:lang w:eastAsia="zh-CN"/>
        </w:rPr>
        <w:t>3、以专业、规范的持续协助银行核实信用卡客户的准确信息；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eastAsia="zh-CN"/>
        </w:rPr>
      </w:pPr>
      <w:r>
        <w:rPr>
          <w:rFonts w:hint="eastAsia" w:ascii="微软雅黑" w:hAnsi="微软雅黑" w:eastAsia="微软雅黑" w:cs="微软雅黑"/>
          <w:color w:val="auto"/>
          <w:sz w:val="22"/>
          <w:szCs w:val="22"/>
          <w:lang w:val="en-US" w:eastAsia="zh-CN"/>
        </w:rPr>
        <w:t>4、</w:t>
      </w:r>
      <w:r>
        <w:rPr>
          <w:rFonts w:hint="eastAsia" w:ascii="微软雅黑" w:hAnsi="微软雅黑" w:eastAsia="微软雅黑" w:cs="微软雅黑"/>
          <w:color w:val="auto"/>
          <w:sz w:val="22"/>
          <w:szCs w:val="22"/>
          <w:lang w:eastAsia="zh-CN"/>
        </w:rPr>
        <w:t>完成部门下达的催收回款指标。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eastAsia="zh-CN"/>
        </w:rPr>
      </w:pPr>
    </w:p>
    <w:p>
      <w:pPr>
        <w:numPr>
          <w:ilvl w:val="0"/>
          <w:numId w:val="0"/>
        </w:numPr>
        <w:rPr>
          <w:rFonts w:hint="eastAsia" w:ascii="微软雅黑" w:hAnsi="微软雅黑" w:eastAsia="微软雅黑" w:cs="微软雅黑"/>
          <w:b/>
          <w:bCs/>
          <w:color w:val="auto"/>
          <w:sz w:val="22"/>
          <w:szCs w:val="22"/>
          <w:lang w:eastAsia="zh-CN"/>
        </w:rPr>
      </w:pPr>
      <w:r>
        <w:rPr>
          <w:rFonts w:hint="eastAsia" w:ascii="微软雅黑" w:hAnsi="微软雅黑" w:eastAsia="微软雅黑" w:cs="微软雅黑"/>
          <w:b/>
          <w:bCs/>
          <w:color w:val="auto"/>
          <w:sz w:val="22"/>
          <w:szCs w:val="22"/>
          <w:lang w:eastAsia="zh-CN"/>
        </w:rPr>
        <w:t>二、任职要求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val="en-US" w:eastAsia="zh-CN"/>
        </w:rPr>
      </w:pPr>
      <w:r>
        <w:rPr>
          <w:rFonts w:hint="eastAsia" w:ascii="微软雅黑" w:hAnsi="微软雅黑" w:eastAsia="微软雅黑" w:cs="微软雅黑"/>
          <w:color w:val="auto"/>
          <w:sz w:val="22"/>
          <w:szCs w:val="22"/>
          <w:lang w:val="en-US" w:eastAsia="zh-CN"/>
        </w:rPr>
        <w:t>1、18周岁以上，高中及以上学历，</w:t>
      </w:r>
      <w:r>
        <w:rPr>
          <w:rFonts w:hint="eastAsia" w:ascii="微软雅黑" w:hAnsi="微软雅黑" w:eastAsia="微软雅黑" w:cs="微软雅黑"/>
          <w:color w:val="auto"/>
          <w:sz w:val="22"/>
          <w:szCs w:val="22"/>
          <w:lang w:eastAsia="zh-CN"/>
        </w:rPr>
        <w:t>有催收工作经验者优先；实习生（未毕业）必须提供高中毕业证；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cs="微软雅黑"/>
          <w:color w:val="auto"/>
          <w:sz w:val="22"/>
          <w:szCs w:val="22"/>
          <w:lang w:eastAsia="zh-CN"/>
        </w:rPr>
      </w:pPr>
      <w:r>
        <w:rPr>
          <w:rFonts w:hint="eastAsia" w:ascii="微软雅黑" w:hAnsi="微软雅黑" w:eastAsia="微软雅黑" w:cs="微软雅黑"/>
          <w:color w:val="auto"/>
          <w:sz w:val="22"/>
          <w:szCs w:val="22"/>
          <w:lang w:val="en-US" w:eastAsia="zh-CN"/>
        </w:rPr>
        <w:t>2、</w:t>
      </w:r>
      <w:r>
        <w:rPr>
          <w:rFonts w:hint="eastAsia" w:ascii="微软雅黑" w:hAnsi="微软雅黑" w:eastAsia="微软雅黑" w:cs="微软雅黑"/>
          <w:color w:val="auto"/>
          <w:sz w:val="22"/>
          <w:szCs w:val="22"/>
          <w:lang w:eastAsia="zh-CN"/>
        </w:rPr>
        <w:t>工作主动性强，有一定的抗压能力；</w:t>
      </w:r>
      <w:r>
        <w:rPr>
          <w:rFonts w:hint="eastAsia" w:ascii="微软雅黑" w:hAnsi="微软雅黑" w:eastAsia="微软雅黑" w:cs="微软雅黑"/>
          <w:color w:val="auto"/>
          <w:sz w:val="22"/>
          <w:szCs w:val="22"/>
          <w:lang w:eastAsia="zh-CN"/>
        </w:rPr>
        <w:br w:type="textWrapping"/>
      </w:r>
      <w:r>
        <w:rPr>
          <w:rFonts w:hint="eastAsia" w:ascii="微软雅黑" w:hAnsi="微软雅黑" w:eastAsia="微软雅黑" w:cs="微软雅黑"/>
          <w:color w:val="auto"/>
          <w:sz w:val="22"/>
          <w:szCs w:val="22"/>
          <w:lang w:eastAsia="zh-CN"/>
        </w:rPr>
        <w:t>3、具备良好的沟通表达能力、应变能力，思路清晰；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cs="微软雅黑"/>
          <w:color w:val="auto"/>
          <w:sz w:val="22"/>
          <w:szCs w:val="22"/>
          <w:lang w:val="en-US" w:eastAsia="zh-CN"/>
        </w:rPr>
      </w:pPr>
      <w:r>
        <w:rPr>
          <w:rFonts w:hint="eastAsia" w:ascii="微软雅黑" w:hAnsi="微软雅黑" w:eastAsia="微软雅黑" w:cs="微软雅黑"/>
          <w:color w:val="auto"/>
          <w:sz w:val="22"/>
          <w:szCs w:val="22"/>
          <w:lang w:val="en-US" w:eastAsia="zh-CN"/>
        </w:rPr>
        <w:t>4、入职第一天需签订无征信逾期证明，征信无逾期（征信报告查询是中国人民银行打印的征信报告或者中国人民银行官网下载的网拉征信pdf文件）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cs="微软雅黑"/>
          <w:color w:val="auto"/>
          <w:sz w:val="22"/>
          <w:szCs w:val="22"/>
          <w:lang w:val="en-US" w:eastAsia="zh-CN"/>
        </w:rPr>
      </w:pPr>
      <w:r>
        <w:rPr>
          <w:rFonts w:hint="eastAsia" w:ascii="微软雅黑" w:hAnsi="微软雅黑" w:eastAsia="微软雅黑" w:cs="微软雅黑"/>
          <w:color w:val="auto"/>
          <w:sz w:val="22"/>
          <w:szCs w:val="22"/>
          <w:lang w:val="en-US" w:eastAsia="zh-CN"/>
        </w:rPr>
        <w:t>5、有经验者入职后提供工资流水，在每个月做工资前提供，差不多在5号之前</w:t>
      </w:r>
    </w:p>
    <w:p>
      <w:pPr>
        <w:widowControl w:val="0"/>
        <w:numPr>
          <w:ilvl w:val="0"/>
          <w:numId w:val="0"/>
        </w:numPr>
        <w:ind w:leftChars="0"/>
        <w:jc w:val="both"/>
        <w:rPr>
          <w:rFonts w:hint="default" w:ascii="微软雅黑" w:hAnsi="微软雅黑" w:eastAsia="微软雅黑" w:cs="微软雅黑"/>
          <w:i w:val="0"/>
          <w:caps w:val="0"/>
          <w:color w:val="auto"/>
          <w:spacing w:val="0"/>
          <w:sz w:val="21"/>
          <w:szCs w:val="21"/>
          <w:shd w:val="clear" w:fill="FFFFFF"/>
          <w:lang w:val="en-US" w:eastAsia="zh-CN"/>
        </w:rPr>
      </w:pPr>
      <w:r>
        <w:rPr>
          <w:rFonts w:hint="eastAsia" w:ascii="微软雅黑" w:hAnsi="微软雅黑" w:eastAsia="微软雅黑" w:cs="微软雅黑"/>
          <w:i w:val="0"/>
          <w:caps w:val="0"/>
          <w:color w:val="auto"/>
          <w:spacing w:val="0"/>
          <w:sz w:val="21"/>
          <w:szCs w:val="21"/>
          <w:shd w:val="clear" w:fill="FFFFFF"/>
          <w:lang w:val="en-US" w:eastAsia="zh-CN"/>
        </w:rPr>
        <w:t>6、劳动合同/</w:t>
      </w:r>
      <w:r>
        <w:rPr>
          <w:rFonts w:hint="eastAsia" w:ascii="微软雅黑" w:hAnsi="微软雅黑" w:eastAsia="微软雅黑" w:cs="微软雅黑"/>
          <w:color w:val="auto"/>
          <w:sz w:val="22"/>
          <w:szCs w:val="22"/>
          <w:lang w:val="en-US" w:eastAsia="zh-CN"/>
        </w:rPr>
        <w:t>离职证明/接受背调 三选一</w:t>
      </w:r>
    </w:p>
    <w:p>
      <w:pPr>
        <w:numPr>
          <w:ilvl w:val="0"/>
          <w:numId w:val="0"/>
        </w:numPr>
        <w:rPr>
          <w:rFonts w:hint="eastAsia" w:ascii="微软雅黑" w:hAnsi="微软雅黑" w:eastAsia="微软雅黑" w:cs="微软雅黑"/>
          <w:b/>
          <w:bCs/>
          <w:color w:val="auto"/>
          <w:sz w:val="22"/>
          <w:szCs w:val="22"/>
          <w:lang w:eastAsia="zh-CN"/>
        </w:rPr>
      </w:pPr>
      <w:r>
        <w:rPr>
          <w:rFonts w:hint="eastAsia" w:ascii="微软雅黑" w:hAnsi="微软雅黑" w:eastAsia="微软雅黑" w:cs="微软雅黑"/>
          <w:b/>
          <w:bCs/>
          <w:color w:val="auto"/>
          <w:sz w:val="22"/>
          <w:szCs w:val="22"/>
          <w:lang w:eastAsia="zh-CN"/>
        </w:rPr>
        <w:t>三、上班时间</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val="en-US" w:eastAsia="zh-CN"/>
        </w:rPr>
      </w:pPr>
      <w:r>
        <w:rPr>
          <w:rFonts w:hint="eastAsia" w:ascii="微软雅黑" w:hAnsi="微软雅黑" w:eastAsia="微软雅黑" w:cs="微软雅黑"/>
          <w:color w:val="auto"/>
          <w:sz w:val="22"/>
          <w:szCs w:val="22"/>
          <w:lang w:eastAsia="zh-CN"/>
        </w:rPr>
        <w:t>9:00-18:00，排休，</w:t>
      </w:r>
      <w:r>
        <w:rPr>
          <w:rFonts w:hint="eastAsia" w:ascii="微软雅黑" w:hAnsi="微软雅黑" w:eastAsia="微软雅黑" w:cs="微软雅黑"/>
          <w:color w:val="auto"/>
          <w:sz w:val="22"/>
          <w:szCs w:val="22"/>
          <w:lang w:val="en-US" w:eastAsia="zh-CN"/>
        </w:rPr>
        <w:t>6天</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val="en-US" w:eastAsia="zh-CN"/>
        </w:rPr>
      </w:pPr>
    </w:p>
    <w:p>
      <w:pPr>
        <w:numPr>
          <w:ilvl w:val="0"/>
          <w:numId w:val="0"/>
        </w:numPr>
        <w:rPr>
          <w:rFonts w:hint="eastAsia" w:ascii="微软雅黑" w:hAnsi="微软雅黑" w:eastAsia="微软雅黑" w:cs="微软雅黑"/>
          <w:b/>
          <w:bCs/>
          <w:color w:val="auto"/>
          <w:sz w:val="22"/>
          <w:szCs w:val="22"/>
          <w:lang w:eastAsia="zh-CN"/>
        </w:rPr>
      </w:pPr>
      <w:r>
        <w:rPr>
          <w:rFonts w:hint="eastAsia" w:ascii="微软雅黑" w:hAnsi="微软雅黑" w:eastAsia="微软雅黑" w:cs="微软雅黑"/>
          <w:b/>
          <w:bCs/>
          <w:color w:val="auto"/>
          <w:sz w:val="22"/>
          <w:szCs w:val="22"/>
          <w:lang w:eastAsia="zh-CN"/>
        </w:rPr>
        <w:t>四、薪资福利</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val="en-US" w:eastAsia="zh-CN"/>
        </w:rPr>
      </w:pPr>
      <w:r>
        <w:rPr>
          <w:rFonts w:hint="eastAsia" w:ascii="微软雅黑" w:hAnsi="微软雅黑" w:eastAsia="微软雅黑" w:cs="微软雅黑"/>
          <w:color w:val="auto"/>
          <w:sz w:val="22"/>
          <w:szCs w:val="22"/>
          <w:lang w:eastAsia="zh-CN"/>
        </w:rPr>
        <w:t>培训期：</w:t>
      </w:r>
      <w:r>
        <w:rPr>
          <w:rFonts w:hint="eastAsia" w:ascii="微软雅黑" w:hAnsi="微软雅黑" w:eastAsia="微软雅黑" w:cs="微软雅黑"/>
          <w:color w:val="auto"/>
          <w:sz w:val="22"/>
          <w:szCs w:val="22"/>
          <w:lang w:val="en-US" w:eastAsia="zh-CN"/>
        </w:rPr>
        <w:t>6天，70元/天</w:t>
      </w:r>
      <w:r>
        <w:rPr>
          <w:rFonts w:hint="eastAsia" w:ascii="微软雅黑" w:hAnsi="微软雅黑" w:eastAsia="微软雅黑" w:cs="微软雅黑"/>
          <w:color w:val="auto"/>
          <w:sz w:val="22"/>
          <w:szCs w:val="22"/>
          <w:lang w:eastAsia="zh-CN"/>
        </w:rPr>
        <w:br w:type="textWrapping"/>
      </w:r>
      <w:r>
        <w:rPr>
          <w:rFonts w:hint="eastAsia" w:ascii="微软雅黑" w:hAnsi="微软雅黑" w:eastAsia="微软雅黑" w:cs="微软雅黑"/>
          <w:color w:val="auto"/>
          <w:sz w:val="22"/>
          <w:szCs w:val="22"/>
          <w:lang w:eastAsia="zh-CN"/>
        </w:rPr>
        <w:t>试用期：</w:t>
      </w:r>
      <w:r>
        <w:rPr>
          <w:rFonts w:hint="eastAsia" w:ascii="微软雅黑" w:hAnsi="微软雅黑" w:eastAsia="微软雅黑" w:cs="微软雅黑"/>
          <w:color w:val="auto"/>
          <w:sz w:val="22"/>
          <w:szCs w:val="22"/>
          <w:lang w:val="en-US" w:eastAsia="zh-CN"/>
        </w:rPr>
        <w:t>3个月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color w:val="auto"/>
          <w:sz w:val="22"/>
          <w:szCs w:val="22"/>
          <w:lang w:val="en-US" w:eastAsia="zh-CN"/>
        </w:rPr>
      </w:pPr>
      <w:r>
        <w:rPr>
          <w:rFonts w:hint="eastAsia" w:ascii="微软雅黑" w:hAnsi="微软雅黑" w:eastAsia="微软雅黑" w:cs="微软雅黑"/>
          <w:b/>
          <w:bCs/>
          <w:color w:val="auto"/>
          <w:sz w:val="22"/>
          <w:szCs w:val="22"/>
          <w:lang w:eastAsia="zh-CN"/>
        </w:rPr>
        <w:t>实习生：底薪</w:t>
      </w:r>
      <w:r>
        <w:rPr>
          <w:rFonts w:hint="eastAsia" w:ascii="微软雅黑" w:hAnsi="微软雅黑" w:eastAsia="微软雅黑" w:cs="微软雅黑"/>
          <w:b/>
          <w:bCs/>
          <w:color w:val="auto"/>
          <w:sz w:val="22"/>
          <w:szCs w:val="22"/>
          <w:lang w:val="en-US" w:eastAsia="zh-CN"/>
        </w:rPr>
        <w:t>3000+提成，综合薪资5000-15000</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cs="微软雅黑"/>
          <w:b/>
          <w:bCs/>
          <w:color w:val="auto"/>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color w:val="auto"/>
          <w:sz w:val="22"/>
          <w:szCs w:val="22"/>
          <w:lang w:eastAsia="zh-CN"/>
        </w:rPr>
      </w:pPr>
      <w:r>
        <w:rPr>
          <w:rFonts w:hint="eastAsia" w:ascii="微软雅黑" w:hAnsi="微软雅黑" w:eastAsia="微软雅黑" w:cs="微软雅黑"/>
          <w:color w:val="auto"/>
          <w:sz w:val="22"/>
          <w:szCs w:val="22"/>
          <w:lang w:eastAsia="zh-CN"/>
        </w:rPr>
        <w:t>其他福利：五险、评星、工龄、排名奖励、季度奖励及公司各种福利</w:t>
      </w:r>
    </w:p>
    <w:p>
      <w:pPr>
        <w:spacing w:line="400" w:lineRule="exact"/>
        <w:jc w:val="center"/>
        <w:rPr>
          <w:rFonts w:hint="eastAsia" w:ascii="微软雅黑" w:hAnsi="微软雅黑" w:eastAsia="微软雅黑" w:cs="微软雅黑"/>
          <w:b/>
          <w:bCs/>
          <w:sz w:val="32"/>
          <w:szCs w:val="32"/>
          <w:lang w:val="en-US" w:eastAsia="zh-CN"/>
        </w:rPr>
      </w:pPr>
      <w:r>
        <w:rPr>
          <w:rFonts w:hint="eastAsia" w:ascii="微软雅黑" w:hAnsi="微软雅黑" w:eastAsia="微软雅黑" w:cs="微软雅黑"/>
          <w:color w:val="auto"/>
          <w:sz w:val="21"/>
          <w:szCs w:val="21"/>
          <w:lang w:val="en-US" w:eastAsia="zh-CN"/>
        </w:rPr>
        <w:t xml:space="preserve">  </w:t>
      </w:r>
      <w:bookmarkStart w:id="2" w:name="瑶海打车电话（板桥里）"/>
      <w:r>
        <w:rPr>
          <w:rFonts w:hint="eastAsia" w:ascii="微软雅黑" w:hAnsi="微软雅黑" w:eastAsia="微软雅黑" w:cs="微软雅黑"/>
          <w:b/>
          <w:bCs/>
          <w:sz w:val="32"/>
          <w:szCs w:val="32"/>
          <w:lang w:val="en-US" w:eastAsia="zh-CN"/>
        </w:rPr>
        <w:t>打车电话</w:t>
      </w:r>
      <w:r>
        <w:rPr>
          <w:rFonts w:hint="eastAsia" w:ascii="微软雅黑" w:hAnsi="微软雅黑" w:eastAsia="微软雅黑"/>
          <w:b/>
          <w:bCs/>
          <w:color w:val="auto"/>
          <w:sz w:val="32"/>
          <w:szCs w:val="32"/>
          <w:lang w:val="en-US" w:eastAsia="zh-CN"/>
        </w:rPr>
        <w:t>（瑶海板桥里）</w:t>
      </w:r>
    </w:p>
    <w:bookmarkEnd w:id="2"/>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b/>
          <w:bCs/>
          <w:sz w:val="22"/>
          <w:szCs w:val="22"/>
        </w:rPr>
        <w:t>一、工作内容</w:t>
      </w:r>
      <w:r>
        <w:rPr>
          <w:rFonts w:hint="eastAsia" w:ascii="微软雅黑" w:hAnsi="微软雅黑" w:eastAsia="微软雅黑" w:cs="微软雅黑"/>
          <w:sz w:val="22"/>
          <w:szCs w:val="22"/>
        </w:rPr>
        <w:t>：</w:t>
      </w:r>
    </w:p>
    <w:p>
      <w:pPr>
        <w:spacing w:line="400" w:lineRule="exact"/>
        <w:rPr>
          <w:rFonts w:hint="eastAsia" w:ascii="微软雅黑" w:hAnsi="微软雅黑" w:eastAsia="微软雅黑" w:cs="微软雅黑"/>
          <w:sz w:val="22"/>
          <w:szCs w:val="22"/>
          <w:lang w:val="en-US" w:eastAsia="zh-CN"/>
        </w:rPr>
      </w:pPr>
      <w:r>
        <w:rPr>
          <w:rFonts w:hint="eastAsia" w:ascii="微软雅黑" w:hAnsi="微软雅黑" w:eastAsia="微软雅黑" w:cs="微软雅黑"/>
          <w:sz w:val="22"/>
          <w:szCs w:val="22"/>
        </w:rPr>
        <w:t>1、通过</w:t>
      </w:r>
      <w:r>
        <w:rPr>
          <w:rFonts w:hint="eastAsia" w:ascii="微软雅黑" w:hAnsi="微软雅黑" w:eastAsia="微软雅黑" w:cs="微软雅黑"/>
          <w:sz w:val="22"/>
          <w:szCs w:val="22"/>
          <w:lang w:val="en-US" w:eastAsia="zh-CN"/>
        </w:rPr>
        <w:t>接听或外呼</w:t>
      </w:r>
      <w:r>
        <w:rPr>
          <w:rFonts w:hint="eastAsia" w:ascii="微软雅黑" w:hAnsi="微软雅黑" w:eastAsia="微软雅黑" w:cs="微软雅黑"/>
          <w:sz w:val="22"/>
          <w:szCs w:val="22"/>
        </w:rPr>
        <w:t>受理客户</w:t>
      </w:r>
      <w:r>
        <w:rPr>
          <w:rFonts w:hint="eastAsia" w:ascii="微软雅黑" w:hAnsi="微软雅黑" w:eastAsia="微软雅黑" w:cs="微软雅黑"/>
          <w:sz w:val="22"/>
          <w:szCs w:val="22"/>
          <w:lang w:val="en-US" w:eastAsia="zh-CN"/>
        </w:rPr>
        <w:t>出行前、出行中和出行后的所有问题；</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2、对于客服运营中出现的异常问题，须及时上报至相关负责人。如属部门内部问题，须部门内部快速解决；如属其他部门问题，交由组长通知其他部门快速解决；</w:t>
      </w:r>
    </w:p>
    <w:p>
      <w:pPr>
        <w:spacing w:line="400" w:lineRule="exact"/>
        <w:rPr>
          <w:rFonts w:hint="eastAsia" w:ascii="微软雅黑" w:hAnsi="微软雅黑" w:eastAsia="微软雅黑" w:cs="微软雅黑"/>
          <w:sz w:val="22"/>
          <w:szCs w:val="22"/>
          <w:lang w:eastAsia="zh-CN"/>
        </w:rPr>
      </w:pPr>
      <w:r>
        <w:rPr>
          <w:rFonts w:hint="eastAsia" w:ascii="微软雅黑" w:hAnsi="微软雅黑" w:eastAsia="微软雅黑" w:cs="微软雅黑"/>
          <w:sz w:val="22"/>
          <w:szCs w:val="22"/>
        </w:rPr>
        <w:t>3、遇到客服流程中尚未明确的问题，及时询问组长，待得到问题答复后，及时回复用户</w:t>
      </w:r>
      <w:r>
        <w:rPr>
          <w:rFonts w:hint="eastAsia" w:ascii="微软雅黑" w:hAnsi="微软雅黑" w:eastAsia="微软雅黑" w:cs="微软雅黑"/>
          <w:sz w:val="22"/>
          <w:szCs w:val="22"/>
          <w:lang w:eastAsia="zh-CN"/>
        </w:rPr>
        <w:t>；</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4、对于意向投诉用户，不断提升自己的沟通技巧及服务能力，具备强大的同理心，站在用户的角度上客观冷静的为用户解疑答惑避免用户投诉；</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5、确认需要投诉的用户准确记录用户的投诉内容并安抚用户，根据用户问题的紧急程度分类提交升级，并合理安抚用户；</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6、知识库知识更新后及时主动学习并提出有效的优化建议；</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7、准时参加部门每日会议，及时吸收会议内容。</w:t>
      </w:r>
    </w:p>
    <w:p>
      <w:pPr>
        <w:spacing w:line="400" w:lineRule="exact"/>
        <w:rPr>
          <w:rFonts w:hint="eastAsia" w:ascii="微软雅黑" w:hAnsi="微软雅黑" w:eastAsia="微软雅黑" w:cs="微软雅黑"/>
          <w:sz w:val="22"/>
          <w:szCs w:val="22"/>
        </w:rPr>
      </w:pP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b/>
          <w:bCs/>
          <w:sz w:val="22"/>
          <w:szCs w:val="22"/>
        </w:rPr>
        <w:t>二、</w:t>
      </w:r>
      <w:r>
        <w:rPr>
          <w:rFonts w:hint="eastAsia" w:ascii="微软雅黑" w:hAnsi="微软雅黑" w:eastAsia="微软雅黑" w:cs="微软雅黑"/>
          <w:b/>
          <w:bCs/>
          <w:sz w:val="22"/>
          <w:szCs w:val="22"/>
          <w:lang w:eastAsia="zh-CN"/>
        </w:rPr>
        <w:t>任职</w:t>
      </w:r>
      <w:r>
        <w:rPr>
          <w:rFonts w:hint="eastAsia" w:ascii="微软雅黑" w:hAnsi="微软雅黑" w:eastAsia="微软雅黑" w:cs="微软雅黑"/>
          <w:b/>
          <w:bCs/>
          <w:sz w:val="22"/>
          <w:szCs w:val="22"/>
        </w:rPr>
        <w:t>要求</w:t>
      </w:r>
      <w:r>
        <w:rPr>
          <w:rFonts w:hint="eastAsia" w:ascii="微软雅黑" w:hAnsi="微软雅黑" w:eastAsia="微软雅黑" w:cs="微软雅黑"/>
          <w:sz w:val="22"/>
          <w:szCs w:val="22"/>
        </w:rPr>
        <w:t>：</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1、</w:t>
      </w:r>
      <w:r>
        <w:rPr>
          <w:rFonts w:hint="eastAsia" w:ascii="微软雅黑" w:hAnsi="微软雅黑" w:eastAsia="微软雅黑" w:cs="微软雅黑"/>
          <w:color w:val="auto"/>
          <w:sz w:val="21"/>
          <w:szCs w:val="21"/>
          <w:lang w:val="en-US" w:eastAsia="zh-CN"/>
        </w:rPr>
        <w:t>中专及高中以上</w:t>
      </w:r>
      <w:r>
        <w:rPr>
          <w:rFonts w:hint="eastAsia" w:ascii="微软雅黑" w:hAnsi="微软雅黑" w:eastAsia="微软雅黑" w:cs="微软雅黑"/>
          <w:sz w:val="22"/>
          <w:szCs w:val="22"/>
          <w:lang w:eastAsia="zh-CN"/>
        </w:rPr>
        <w:t>，</w:t>
      </w:r>
      <w:r>
        <w:rPr>
          <w:rFonts w:hint="eastAsia" w:ascii="微软雅黑" w:hAnsi="微软雅黑" w:eastAsia="微软雅黑" w:cs="微软雅黑"/>
          <w:b/>
          <w:bCs/>
          <w:sz w:val="22"/>
          <w:szCs w:val="22"/>
        </w:rPr>
        <w:t>年龄必须在</w:t>
      </w:r>
      <w:r>
        <w:rPr>
          <w:rFonts w:hint="eastAsia" w:ascii="微软雅黑" w:hAnsi="微软雅黑" w:eastAsia="微软雅黑" w:cs="微软雅黑"/>
          <w:b/>
          <w:bCs/>
          <w:sz w:val="22"/>
          <w:szCs w:val="22"/>
          <w:lang w:val="en-US" w:eastAsia="zh-CN"/>
        </w:rPr>
        <w:t>20</w:t>
      </w:r>
      <w:r>
        <w:rPr>
          <w:rFonts w:hint="eastAsia" w:ascii="微软雅黑" w:hAnsi="微软雅黑" w:eastAsia="微软雅黑" w:cs="微软雅黑"/>
          <w:b/>
          <w:bCs/>
          <w:sz w:val="22"/>
          <w:szCs w:val="22"/>
        </w:rPr>
        <w:t>-3</w:t>
      </w:r>
      <w:r>
        <w:rPr>
          <w:rFonts w:hint="eastAsia" w:ascii="微软雅黑" w:hAnsi="微软雅黑" w:eastAsia="微软雅黑" w:cs="微软雅黑"/>
          <w:b/>
          <w:bCs/>
          <w:sz w:val="22"/>
          <w:szCs w:val="22"/>
          <w:lang w:val="en-US" w:eastAsia="zh-CN"/>
        </w:rPr>
        <w:t>5</w:t>
      </w:r>
      <w:r>
        <w:rPr>
          <w:rFonts w:hint="eastAsia" w:ascii="微软雅黑" w:hAnsi="微软雅黑" w:eastAsia="微软雅黑" w:cs="微软雅黑"/>
          <w:b/>
          <w:bCs/>
          <w:sz w:val="22"/>
          <w:szCs w:val="22"/>
        </w:rPr>
        <w:t>周岁之间</w:t>
      </w:r>
      <w:r>
        <w:rPr>
          <w:rFonts w:hint="eastAsia" w:ascii="微软雅黑" w:hAnsi="微软雅黑" w:eastAsia="微软雅黑" w:cs="微软雅黑"/>
          <w:b/>
          <w:bCs/>
          <w:sz w:val="22"/>
          <w:szCs w:val="22"/>
          <w:lang w:eastAsia="zh-CN"/>
        </w:rPr>
        <w:t>（</w:t>
      </w:r>
      <w:r>
        <w:rPr>
          <w:rFonts w:hint="eastAsia" w:ascii="微软雅黑" w:hAnsi="微软雅黑" w:eastAsia="微软雅黑" w:cs="微软雅黑"/>
          <w:b/>
          <w:bCs/>
          <w:sz w:val="22"/>
          <w:szCs w:val="22"/>
          <w:lang w:val="en-US" w:eastAsia="zh-CN"/>
        </w:rPr>
        <w:t>不满20周岁不予录用）</w:t>
      </w:r>
      <w:r>
        <w:rPr>
          <w:rFonts w:hint="eastAsia" w:ascii="微软雅黑" w:hAnsi="微软雅黑" w:eastAsia="微软雅黑" w:cs="微软雅黑"/>
          <w:sz w:val="22"/>
          <w:szCs w:val="22"/>
        </w:rPr>
        <w:t>；</w:t>
      </w:r>
    </w:p>
    <w:p>
      <w:pPr>
        <w:spacing w:line="400" w:lineRule="exact"/>
        <w:rPr>
          <w:rFonts w:hint="default" w:ascii="微软雅黑" w:hAnsi="微软雅黑" w:eastAsia="微软雅黑" w:cs="微软雅黑"/>
          <w:sz w:val="22"/>
          <w:szCs w:val="22"/>
          <w:lang w:val="en-US" w:eastAsia="zh-CN"/>
        </w:rPr>
      </w:pPr>
      <w:r>
        <w:rPr>
          <w:rFonts w:hint="eastAsia" w:ascii="微软雅黑" w:hAnsi="微软雅黑" w:eastAsia="微软雅黑" w:cs="微软雅黑"/>
          <w:sz w:val="22"/>
          <w:szCs w:val="22"/>
        </w:rPr>
        <w:t>2、打字速度</w:t>
      </w:r>
      <w:r>
        <w:rPr>
          <w:rFonts w:hint="eastAsia" w:ascii="微软雅黑" w:hAnsi="微软雅黑" w:eastAsia="微软雅黑" w:cs="微软雅黑"/>
          <w:sz w:val="22"/>
          <w:szCs w:val="22"/>
          <w:lang w:eastAsia="zh-CN"/>
        </w:rPr>
        <w:t>不低于</w:t>
      </w:r>
      <w:r>
        <w:rPr>
          <w:rFonts w:hint="eastAsia" w:ascii="微软雅黑" w:hAnsi="微软雅黑" w:eastAsia="微软雅黑" w:cs="微软雅黑"/>
          <w:sz w:val="22"/>
          <w:szCs w:val="22"/>
          <w:lang w:val="en-US" w:eastAsia="zh-CN"/>
        </w:rPr>
        <w:t>30字/min。</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3、熟练掌握计算机相关操作，能熟练使用计算机处理相关工作；</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4、具有良好的沟通表达能力，能友好地与用户沟通相关问题，主动学习能力强，不拒绝进步；</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sz w:val="22"/>
          <w:szCs w:val="22"/>
        </w:rPr>
        <w:t>5、具备良好的服务意识，用语要标准、简洁，不可急躁或参杂个人情绪。</w:t>
      </w:r>
    </w:p>
    <w:p>
      <w:pPr>
        <w:spacing w:line="400" w:lineRule="exact"/>
        <w:rPr>
          <w:rFonts w:hint="eastAsia" w:ascii="微软雅黑" w:hAnsi="微软雅黑" w:eastAsia="微软雅黑" w:cs="微软雅黑"/>
          <w:sz w:val="22"/>
          <w:szCs w:val="22"/>
        </w:rPr>
      </w:pPr>
      <w:r>
        <w:rPr>
          <w:rFonts w:hint="eastAsia" w:ascii="微软雅黑" w:hAnsi="微软雅黑" w:eastAsia="微软雅黑" w:cs="微软雅黑"/>
          <w:b/>
          <w:bCs/>
          <w:sz w:val="22"/>
          <w:szCs w:val="22"/>
        </w:rPr>
        <w:t>三、上班时间</w:t>
      </w:r>
      <w:r>
        <w:rPr>
          <w:rFonts w:hint="eastAsia" w:ascii="微软雅黑" w:hAnsi="微软雅黑" w:eastAsia="微软雅黑" w:cs="微软雅黑"/>
          <w:sz w:val="22"/>
          <w:szCs w:val="22"/>
        </w:rPr>
        <w:t>：</w:t>
      </w:r>
    </w:p>
    <w:p>
      <w:pPr>
        <w:widowControl/>
        <w:spacing w:line="400" w:lineRule="exact"/>
        <w:rPr>
          <w:rFonts w:hint="eastAsia" w:ascii="微软雅黑" w:hAnsi="微软雅黑" w:eastAsia="微软雅黑" w:cs="微软雅黑"/>
          <w:sz w:val="22"/>
          <w:szCs w:val="22"/>
          <w:lang w:val="en-US" w:eastAsia="zh-CN"/>
        </w:rPr>
      </w:pPr>
      <w:r>
        <w:rPr>
          <w:rFonts w:hint="eastAsia" w:ascii="微软雅黑" w:hAnsi="微软雅黑" w:eastAsia="微软雅黑" w:cs="微软雅黑"/>
          <w:sz w:val="22"/>
          <w:szCs w:val="22"/>
          <w:lang w:val="en-US" w:eastAsia="zh-CN"/>
        </w:rPr>
        <w:t>班次跨度：24小时排班，</w:t>
      </w:r>
      <w:r>
        <w:rPr>
          <w:rFonts w:hint="eastAsia" w:ascii="微软雅黑" w:hAnsi="微软雅黑" w:eastAsia="微软雅黑" w:cs="微软雅黑"/>
          <w:b w:val="0"/>
          <w:bCs w:val="0"/>
          <w:color w:val="auto"/>
          <w:sz w:val="21"/>
          <w:szCs w:val="21"/>
          <w:lang w:val="en-US" w:eastAsia="zh-CN"/>
        </w:rPr>
        <w:t>8小时工作制</w:t>
      </w:r>
      <w:r>
        <w:rPr>
          <w:rFonts w:hint="eastAsia" w:ascii="微软雅黑" w:hAnsi="微软雅黑" w:eastAsia="微软雅黑" w:cs="微软雅黑"/>
          <w:sz w:val="22"/>
          <w:szCs w:val="22"/>
          <w:lang w:val="en-US" w:eastAsia="zh-CN"/>
        </w:rPr>
        <w:t>，最早7:00，最晚凌晨1:00</w:t>
      </w:r>
      <w:r>
        <w:rPr>
          <w:rFonts w:hint="eastAsia" w:ascii="微软雅黑" w:hAnsi="微软雅黑" w:eastAsia="微软雅黑" w:cs="微软雅黑"/>
          <w:b w:val="0"/>
          <w:bCs w:val="0"/>
          <w:color w:val="auto"/>
          <w:sz w:val="21"/>
          <w:szCs w:val="21"/>
          <w:lang w:val="en-US" w:eastAsia="zh-CN"/>
        </w:rPr>
        <w:t>，大夜23:00-8:00，大夜一个月3次左右</w:t>
      </w:r>
      <w:r>
        <w:rPr>
          <w:rFonts w:hint="eastAsia" w:ascii="微软雅黑" w:hAnsi="微软雅黑" w:eastAsia="微软雅黑" w:cs="微软雅黑"/>
          <w:sz w:val="22"/>
          <w:szCs w:val="22"/>
          <w:lang w:val="en-US" w:eastAsia="zh-CN"/>
        </w:rPr>
        <w:t>，月排休6天</w:t>
      </w:r>
    </w:p>
    <w:p>
      <w:pPr>
        <w:spacing w:line="400" w:lineRule="exact"/>
        <w:rPr>
          <w:rFonts w:hint="eastAsia" w:ascii="微软雅黑" w:hAnsi="微软雅黑" w:eastAsia="微软雅黑" w:cs="微软雅黑"/>
          <w:b/>
          <w:bCs/>
          <w:sz w:val="22"/>
          <w:szCs w:val="22"/>
        </w:rPr>
      </w:pPr>
      <w:r>
        <w:rPr>
          <w:rFonts w:hint="eastAsia" w:ascii="微软雅黑" w:hAnsi="微软雅黑" w:eastAsia="微软雅黑" w:cs="微软雅黑"/>
          <w:b/>
          <w:bCs/>
          <w:sz w:val="22"/>
          <w:szCs w:val="22"/>
        </w:rPr>
        <w:t>四、薪资待遇：</w:t>
      </w:r>
    </w:p>
    <w:p>
      <w:pPr>
        <w:spacing w:line="400" w:lineRule="exact"/>
        <w:rPr>
          <w:rFonts w:hint="eastAsia" w:ascii="微软雅黑" w:hAnsi="微软雅黑" w:eastAsia="微软雅黑" w:cs="微软雅黑"/>
          <w:sz w:val="22"/>
          <w:szCs w:val="22"/>
          <w:lang w:val="en-US" w:eastAsia="zh-CN"/>
        </w:rPr>
      </w:pPr>
      <w:r>
        <w:rPr>
          <w:rFonts w:hint="eastAsia" w:ascii="微软雅黑" w:hAnsi="微软雅黑" w:eastAsia="微软雅黑" w:cs="微软雅黑"/>
          <w:sz w:val="22"/>
          <w:szCs w:val="22"/>
        </w:rPr>
        <w:t xml:space="preserve">培训期 : </w:t>
      </w:r>
      <w:r>
        <w:rPr>
          <w:rFonts w:hint="eastAsia" w:ascii="微软雅黑" w:hAnsi="微软雅黑" w:eastAsia="微软雅黑" w:cs="微软雅黑"/>
          <w:sz w:val="22"/>
          <w:szCs w:val="22"/>
          <w:lang w:val="en-US" w:eastAsia="zh-CN"/>
        </w:rPr>
        <w:t>10-12</w:t>
      </w:r>
      <w:r>
        <w:rPr>
          <w:rFonts w:hint="eastAsia" w:ascii="微软雅黑" w:hAnsi="微软雅黑" w:eastAsia="微软雅黑" w:cs="微软雅黑"/>
          <w:sz w:val="22"/>
          <w:szCs w:val="22"/>
        </w:rPr>
        <w:t>天</w:t>
      </w:r>
      <w:r>
        <w:rPr>
          <w:rFonts w:hint="eastAsia" w:ascii="微软雅黑" w:hAnsi="微软雅黑" w:eastAsia="微软雅黑" w:cs="微软雅黑"/>
          <w:sz w:val="22"/>
          <w:szCs w:val="22"/>
          <w:lang w:eastAsia="zh-CN"/>
        </w:rPr>
        <w:t>（</w:t>
      </w:r>
      <w:r>
        <w:rPr>
          <w:rFonts w:hint="eastAsia" w:ascii="微软雅黑" w:hAnsi="微软雅黑" w:eastAsia="微软雅黑" w:cs="微软雅黑"/>
          <w:sz w:val="22"/>
          <w:szCs w:val="22"/>
          <w:lang w:val="en-US" w:eastAsia="zh-CN"/>
        </w:rPr>
        <w:t>业务课+实操），</w:t>
      </w:r>
      <w:r>
        <w:rPr>
          <w:rFonts w:hint="eastAsia" w:ascii="微软雅黑" w:hAnsi="微软雅黑" w:eastAsia="微软雅黑" w:cs="微软雅黑"/>
          <w:sz w:val="22"/>
          <w:szCs w:val="22"/>
        </w:rPr>
        <w:t>培训补贴</w:t>
      </w:r>
      <w:r>
        <w:rPr>
          <w:rFonts w:hint="eastAsia" w:ascii="微软雅黑" w:hAnsi="微软雅黑" w:eastAsia="微软雅黑" w:cs="微软雅黑"/>
          <w:sz w:val="22"/>
          <w:szCs w:val="22"/>
          <w:lang w:val="en-US" w:eastAsia="zh-CN"/>
        </w:rPr>
        <w:t>7</w:t>
      </w:r>
      <w:r>
        <w:rPr>
          <w:rFonts w:hint="eastAsia" w:ascii="微软雅黑" w:hAnsi="微软雅黑" w:eastAsia="微软雅黑" w:cs="微软雅黑"/>
          <w:sz w:val="22"/>
          <w:szCs w:val="22"/>
        </w:rPr>
        <w:t>0元/天</w:t>
      </w:r>
      <w:r>
        <w:rPr>
          <w:rFonts w:hint="eastAsia" w:ascii="微软雅黑" w:hAnsi="微软雅黑" w:eastAsia="微软雅黑" w:cs="微软雅黑"/>
          <w:sz w:val="22"/>
          <w:szCs w:val="22"/>
          <w:lang w:val="en-US" w:eastAsia="zh-CN"/>
        </w:rPr>
        <w:t>；</w:t>
      </w:r>
    </w:p>
    <w:p>
      <w:pPr>
        <w:spacing w:line="400" w:lineRule="exact"/>
        <w:rPr>
          <w:rFonts w:hint="default" w:ascii="微软雅黑" w:hAnsi="微软雅黑" w:eastAsia="微软雅黑" w:cs="微软雅黑"/>
          <w:sz w:val="22"/>
          <w:szCs w:val="22"/>
          <w:lang w:val="en-US" w:eastAsia="zh-CN"/>
        </w:rPr>
      </w:pPr>
      <w:r>
        <w:rPr>
          <w:rFonts w:hint="eastAsia" w:ascii="微软雅黑" w:hAnsi="微软雅黑" w:eastAsia="微软雅黑" w:cs="微软雅黑"/>
          <w:sz w:val="22"/>
          <w:szCs w:val="22"/>
        </w:rPr>
        <w:t>试用期</w:t>
      </w:r>
      <w:r>
        <w:rPr>
          <w:rFonts w:hint="eastAsia" w:ascii="微软雅黑" w:hAnsi="微软雅黑" w:eastAsia="微软雅黑" w:cs="微软雅黑"/>
          <w:sz w:val="22"/>
          <w:szCs w:val="22"/>
          <w:lang w:val="en-US" w:eastAsia="zh-CN"/>
        </w:rPr>
        <w:t>3个月；</w:t>
      </w:r>
    </w:p>
    <w:p>
      <w:pPr>
        <w:numPr>
          <w:ilvl w:val="0"/>
          <w:numId w:val="1"/>
        </w:numPr>
        <w:spacing w:line="400" w:lineRule="exact"/>
        <w:rPr>
          <w:rFonts w:hint="default" w:ascii="微软雅黑" w:hAnsi="微软雅黑" w:eastAsia="微软雅黑" w:cs="微软雅黑"/>
          <w:b w:val="0"/>
          <w:bCs w:val="0"/>
          <w:sz w:val="22"/>
          <w:szCs w:val="22"/>
          <w:highlight w:val="none"/>
          <w:lang w:val="en-US" w:eastAsia="zh-CN"/>
        </w:rPr>
      </w:pPr>
      <w:r>
        <w:rPr>
          <w:rFonts w:hint="eastAsia" w:ascii="微软雅黑" w:hAnsi="微软雅黑" w:eastAsia="微软雅黑" w:cs="微软雅黑"/>
          <w:b w:val="0"/>
          <w:bCs w:val="0"/>
          <w:sz w:val="22"/>
          <w:szCs w:val="22"/>
          <w:highlight w:val="none"/>
          <w:lang w:val="en-US" w:eastAsia="zh-CN"/>
        </w:rPr>
        <w:t>前2个月保护，首月保底3500，次月3300</w:t>
      </w:r>
    </w:p>
    <w:p>
      <w:pPr>
        <w:numPr>
          <w:ilvl w:val="0"/>
          <w:numId w:val="0"/>
        </w:numPr>
        <w:spacing w:line="400" w:lineRule="exact"/>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2、试用期：底薪2600+</w:t>
      </w:r>
      <w:r>
        <w:rPr>
          <w:rFonts w:hint="eastAsia" w:ascii="微软雅黑" w:hAnsi="微软雅黑" w:eastAsia="微软雅黑" w:cs="微软雅黑"/>
          <w:b w:val="0"/>
          <w:bCs w:val="0"/>
          <w:color w:val="auto"/>
          <w:sz w:val="22"/>
          <w:szCs w:val="22"/>
          <w:lang w:val="en-US" w:eastAsia="zh-CN"/>
        </w:rPr>
        <w:t>绩效</w:t>
      </w:r>
      <w:r>
        <w:rPr>
          <w:rFonts w:hint="eastAsia" w:ascii="微软雅黑" w:hAnsi="微软雅黑" w:eastAsia="微软雅黑" w:cs="微软雅黑"/>
          <w:b w:val="0"/>
          <w:bCs w:val="0"/>
          <w:sz w:val="22"/>
          <w:szCs w:val="22"/>
          <w:lang w:val="en-US" w:eastAsia="zh-CN"/>
        </w:rPr>
        <w:t>，综合薪资3300-4200</w:t>
      </w:r>
    </w:p>
    <w:p>
      <w:pPr>
        <w:numPr>
          <w:ilvl w:val="0"/>
          <w:numId w:val="2"/>
        </w:numPr>
        <w:spacing w:line="400" w:lineRule="exact"/>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转正后：底薪2800+</w:t>
      </w:r>
      <w:r>
        <w:rPr>
          <w:rFonts w:hint="eastAsia" w:ascii="微软雅黑" w:hAnsi="微软雅黑" w:eastAsia="微软雅黑" w:cs="微软雅黑"/>
          <w:b w:val="0"/>
          <w:bCs w:val="0"/>
          <w:color w:val="auto"/>
          <w:sz w:val="22"/>
          <w:szCs w:val="22"/>
          <w:lang w:val="en-US" w:eastAsia="zh-CN"/>
        </w:rPr>
        <w:t>绩效</w:t>
      </w:r>
      <w:r>
        <w:rPr>
          <w:rFonts w:hint="eastAsia" w:ascii="微软雅黑" w:hAnsi="微软雅黑" w:eastAsia="微软雅黑" w:cs="微软雅黑"/>
          <w:b w:val="0"/>
          <w:bCs w:val="0"/>
          <w:sz w:val="22"/>
          <w:szCs w:val="22"/>
          <w:lang w:val="en-US" w:eastAsia="zh-CN"/>
        </w:rPr>
        <w:t>，综合薪资4200-5500</w:t>
      </w:r>
    </w:p>
    <w:p>
      <w:pPr>
        <w:keepNext w:val="0"/>
        <w:keepLines w:val="0"/>
        <w:pageBreakBefore w:val="0"/>
        <w:kinsoku/>
        <w:wordWrap/>
        <w:overflowPunct/>
        <w:topLinePunct w:val="0"/>
        <w:bidi w:val="0"/>
        <w:snapToGrid/>
        <w:spacing w:line="360" w:lineRule="auto"/>
        <w:textAlignment w:val="auto"/>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b w:val="0"/>
          <w:bCs w:val="0"/>
          <w:sz w:val="22"/>
          <w:szCs w:val="22"/>
          <w:lang w:val="en-US" w:eastAsia="zh-CN"/>
        </w:rPr>
        <w:t>转正平均薪资4000+</w:t>
      </w:r>
      <w:r>
        <w:rPr>
          <w:rFonts w:hint="eastAsia" w:ascii="微软雅黑" w:hAnsi="微软雅黑" w:eastAsia="微软雅黑" w:cs="微软雅黑"/>
          <w:b w:val="0"/>
          <w:bCs w:val="0"/>
          <w:sz w:val="22"/>
          <w:szCs w:val="22"/>
          <w:lang w:val="en-US" w:eastAsia="zh-CN"/>
        </w:rPr>
        <w:br w:type="textWrapping"/>
      </w:r>
      <w:bookmarkStart w:id="3" w:name="_GoBack"/>
      <w:bookmarkEnd w:id="3"/>
    </w:p>
    <w:sectPr>
      <w:headerReference r:id="rId3" w:type="default"/>
      <w:footerReference r:id="rId4" w:type="default"/>
      <w:type w:val="continuous"/>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B60F76"/>
    <w:multiLevelType w:val="singleLevel"/>
    <w:tmpl w:val="01B60F76"/>
    <w:lvl w:ilvl="0" w:tentative="0">
      <w:start w:val="3"/>
      <w:numFmt w:val="decimal"/>
      <w:suff w:val="nothing"/>
      <w:lvlText w:val="%1、"/>
      <w:lvlJc w:val="left"/>
    </w:lvl>
  </w:abstractNum>
  <w:abstractNum w:abstractNumId="1">
    <w:nsid w:val="2FA25FCB"/>
    <w:multiLevelType w:val="singleLevel"/>
    <w:tmpl w:val="2FA25FCB"/>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5ZjdjMDZlYTFlYmUzYmVkYWI5Y2FiYWQ3M2Y0OTEifQ=="/>
  </w:docVars>
  <w:rsids>
    <w:rsidRoot w:val="5B1C60AB"/>
    <w:rsid w:val="00024885"/>
    <w:rsid w:val="00090A3F"/>
    <w:rsid w:val="000A26C8"/>
    <w:rsid w:val="001D687B"/>
    <w:rsid w:val="001E77B3"/>
    <w:rsid w:val="002A2BF1"/>
    <w:rsid w:val="00361A42"/>
    <w:rsid w:val="00382012"/>
    <w:rsid w:val="00415F88"/>
    <w:rsid w:val="00497E74"/>
    <w:rsid w:val="004F002E"/>
    <w:rsid w:val="00501629"/>
    <w:rsid w:val="005C6EAA"/>
    <w:rsid w:val="00687F51"/>
    <w:rsid w:val="00702D85"/>
    <w:rsid w:val="00853483"/>
    <w:rsid w:val="00871CE5"/>
    <w:rsid w:val="008A2898"/>
    <w:rsid w:val="008F5CD6"/>
    <w:rsid w:val="00A22BA5"/>
    <w:rsid w:val="00A373D6"/>
    <w:rsid w:val="00BA082E"/>
    <w:rsid w:val="00BB25B0"/>
    <w:rsid w:val="00BB7283"/>
    <w:rsid w:val="00BC2851"/>
    <w:rsid w:val="00C30615"/>
    <w:rsid w:val="00C441FD"/>
    <w:rsid w:val="00CB096B"/>
    <w:rsid w:val="00D05132"/>
    <w:rsid w:val="00D46D78"/>
    <w:rsid w:val="00D631ED"/>
    <w:rsid w:val="00DD6B1E"/>
    <w:rsid w:val="00E047C4"/>
    <w:rsid w:val="00E64DF3"/>
    <w:rsid w:val="00EC7DB9"/>
    <w:rsid w:val="00ED05C6"/>
    <w:rsid w:val="00F00B4B"/>
    <w:rsid w:val="00F76135"/>
    <w:rsid w:val="00FA400D"/>
    <w:rsid w:val="00FB7392"/>
    <w:rsid w:val="00FF0D32"/>
    <w:rsid w:val="010A03F0"/>
    <w:rsid w:val="015724D1"/>
    <w:rsid w:val="0187402D"/>
    <w:rsid w:val="019969BF"/>
    <w:rsid w:val="01996CF9"/>
    <w:rsid w:val="01A46D76"/>
    <w:rsid w:val="01A7795A"/>
    <w:rsid w:val="01A94C5D"/>
    <w:rsid w:val="01BC74EF"/>
    <w:rsid w:val="01D760DF"/>
    <w:rsid w:val="01F23CA1"/>
    <w:rsid w:val="01F52821"/>
    <w:rsid w:val="02070CCA"/>
    <w:rsid w:val="0214761E"/>
    <w:rsid w:val="02554AB9"/>
    <w:rsid w:val="025D3EB2"/>
    <w:rsid w:val="026D454A"/>
    <w:rsid w:val="02742A09"/>
    <w:rsid w:val="027B0DD9"/>
    <w:rsid w:val="027E0B14"/>
    <w:rsid w:val="02B750B0"/>
    <w:rsid w:val="02CB00CC"/>
    <w:rsid w:val="02CB5403"/>
    <w:rsid w:val="02D81FDA"/>
    <w:rsid w:val="02DD488E"/>
    <w:rsid w:val="02E4237D"/>
    <w:rsid w:val="02E74CAE"/>
    <w:rsid w:val="02F87DB0"/>
    <w:rsid w:val="02FB552E"/>
    <w:rsid w:val="036B3527"/>
    <w:rsid w:val="03717919"/>
    <w:rsid w:val="037E7DD8"/>
    <w:rsid w:val="039E5B2E"/>
    <w:rsid w:val="03CE6B2F"/>
    <w:rsid w:val="03D919F9"/>
    <w:rsid w:val="042F5C38"/>
    <w:rsid w:val="043D5E79"/>
    <w:rsid w:val="04494BB8"/>
    <w:rsid w:val="046C6234"/>
    <w:rsid w:val="04C71BA4"/>
    <w:rsid w:val="04EE55C9"/>
    <w:rsid w:val="04F81CCD"/>
    <w:rsid w:val="04FC0929"/>
    <w:rsid w:val="050945B9"/>
    <w:rsid w:val="053D0DF6"/>
    <w:rsid w:val="05585A7A"/>
    <w:rsid w:val="05766C9A"/>
    <w:rsid w:val="05933CFD"/>
    <w:rsid w:val="05A73EE0"/>
    <w:rsid w:val="05AC048F"/>
    <w:rsid w:val="05BC239E"/>
    <w:rsid w:val="05CA5521"/>
    <w:rsid w:val="05D13BBB"/>
    <w:rsid w:val="05F16522"/>
    <w:rsid w:val="06111B0E"/>
    <w:rsid w:val="06246D9B"/>
    <w:rsid w:val="065167DD"/>
    <w:rsid w:val="06525B8D"/>
    <w:rsid w:val="065753F6"/>
    <w:rsid w:val="065C5470"/>
    <w:rsid w:val="067B3D76"/>
    <w:rsid w:val="06822F1C"/>
    <w:rsid w:val="069D26F7"/>
    <w:rsid w:val="06BC327E"/>
    <w:rsid w:val="06CD1CB6"/>
    <w:rsid w:val="06E51F94"/>
    <w:rsid w:val="06F60BA6"/>
    <w:rsid w:val="0700594A"/>
    <w:rsid w:val="07027A5C"/>
    <w:rsid w:val="074E4ED8"/>
    <w:rsid w:val="075E2C86"/>
    <w:rsid w:val="075E6156"/>
    <w:rsid w:val="07A93664"/>
    <w:rsid w:val="07B170D8"/>
    <w:rsid w:val="07C62A1C"/>
    <w:rsid w:val="07D324D5"/>
    <w:rsid w:val="08030353"/>
    <w:rsid w:val="08092DA5"/>
    <w:rsid w:val="082652D1"/>
    <w:rsid w:val="08444A26"/>
    <w:rsid w:val="08451C01"/>
    <w:rsid w:val="08690D85"/>
    <w:rsid w:val="086D219D"/>
    <w:rsid w:val="08701D5A"/>
    <w:rsid w:val="08833152"/>
    <w:rsid w:val="089007DC"/>
    <w:rsid w:val="08902664"/>
    <w:rsid w:val="08A33021"/>
    <w:rsid w:val="08C302A1"/>
    <w:rsid w:val="09422A6F"/>
    <w:rsid w:val="094E6115"/>
    <w:rsid w:val="09727C27"/>
    <w:rsid w:val="099F7CEB"/>
    <w:rsid w:val="09C166CE"/>
    <w:rsid w:val="09C86D74"/>
    <w:rsid w:val="09DA5998"/>
    <w:rsid w:val="09DD61E7"/>
    <w:rsid w:val="09E30A3C"/>
    <w:rsid w:val="09EB1F67"/>
    <w:rsid w:val="0A2661D9"/>
    <w:rsid w:val="0A275F1D"/>
    <w:rsid w:val="0A572F87"/>
    <w:rsid w:val="0A583582"/>
    <w:rsid w:val="0A6A61D8"/>
    <w:rsid w:val="0A8365AA"/>
    <w:rsid w:val="0A9E1101"/>
    <w:rsid w:val="0AA7473F"/>
    <w:rsid w:val="0AB701CE"/>
    <w:rsid w:val="0AB90204"/>
    <w:rsid w:val="0ABB2C83"/>
    <w:rsid w:val="0AF8695B"/>
    <w:rsid w:val="0B204067"/>
    <w:rsid w:val="0B506635"/>
    <w:rsid w:val="0B5E0236"/>
    <w:rsid w:val="0B601F4E"/>
    <w:rsid w:val="0B7C13D2"/>
    <w:rsid w:val="0B811D80"/>
    <w:rsid w:val="0B993A2D"/>
    <w:rsid w:val="0B9B7851"/>
    <w:rsid w:val="0C2D0C0E"/>
    <w:rsid w:val="0C3C4F61"/>
    <w:rsid w:val="0C4320B6"/>
    <w:rsid w:val="0C452885"/>
    <w:rsid w:val="0C4534D8"/>
    <w:rsid w:val="0C6C0B5F"/>
    <w:rsid w:val="0C8B399D"/>
    <w:rsid w:val="0C966C02"/>
    <w:rsid w:val="0CA15D7F"/>
    <w:rsid w:val="0CA52299"/>
    <w:rsid w:val="0CB87CC9"/>
    <w:rsid w:val="0CCA6649"/>
    <w:rsid w:val="0CE671FC"/>
    <w:rsid w:val="0CE92B33"/>
    <w:rsid w:val="0CEB3506"/>
    <w:rsid w:val="0D0F46DC"/>
    <w:rsid w:val="0D144AD2"/>
    <w:rsid w:val="0D577F71"/>
    <w:rsid w:val="0D631B1B"/>
    <w:rsid w:val="0D6C6F59"/>
    <w:rsid w:val="0DB65724"/>
    <w:rsid w:val="0DD43314"/>
    <w:rsid w:val="0DEA6C35"/>
    <w:rsid w:val="0DF0768C"/>
    <w:rsid w:val="0DF71540"/>
    <w:rsid w:val="0E125CAD"/>
    <w:rsid w:val="0E8B7074"/>
    <w:rsid w:val="0E9354D6"/>
    <w:rsid w:val="0E94671D"/>
    <w:rsid w:val="0EA537B8"/>
    <w:rsid w:val="0EE50C70"/>
    <w:rsid w:val="0F103782"/>
    <w:rsid w:val="0F1A5C79"/>
    <w:rsid w:val="0F266F70"/>
    <w:rsid w:val="0F370DB3"/>
    <w:rsid w:val="0F4263B0"/>
    <w:rsid w:val="0F4278A8"/>
    <w:rsid w:val="0F4F53EB"/>
    <w:rsid w:val="0F5F0326"/>
    <w:rsid w:val="0F771392"/>
    <w:rsid w:val="0F8B331B"/>
    <w:rsid w:val="0FB24AAC"/>
    <w:rsid w:val="0FC664CB"/>
    <w:rsid w:val="0FEE07B3"/>
    <w:rsid w:val="10027B14"/>
    <w:rsid w:val="101D566E"/>
    <w:rsid w:val="105E06D1"/>
    <w:rsid w:val="106A5DDC"/>
    <w:rsid w:val="10806DC3"/>
    <w:rsid w:val="10E63514"/>
    <w:rsid w:val="10FA1033"/>
    <w:rsid w:val="110C15C8"/>
    <w:rsid w:val="110C1E59"/>
    <w:rsid w:val="11113D7A"/>
    <w:rsid w:val="11116D76"/>
    <w:rsid w:val="111C0C1F"/>
    <w:rsid w:val="112B1370"/>
    <w:rsid w:val="116B27CA"/>
    <w:rsid w:val="1170652B"/>
    <w:rsid w:val="11971B68"/>
    <w:rsid w:val="1199642B"/>
    <w:rsid w:val="119E370C"/>
    <w:rsid w:val="11BC4F4B"/>
    <w:rsid w:val="11DC7B2D"/>
    <w:rsid w:val="11E4536D"/>
    <w:rsid w:val="122947BF"/>
    <w:rsid w:val="12384586"/>
    <w:rsid w:val="123B4675"/>
    <w:rsid w:val="123C12E2"/>
    <w:rsid w:val="12416D61"/>
    <w:rsid w:val="12567F12"/>
    <w:rsid w:val="125E54E1"/>
    <w:rsid w:val="12603242"/>
    <w:rsid w:val="12660E48"/>
    <w:rsid w:val="12661182"/>
    <w:rsid w:val="127450CE"/>
    <w:rsid w:val="12A04494"/>
    <w:rsid w:val="12CD04EC"/>
    <w:rsid w:val="12FB6CB6"/>
    <w:rsid w:val="13266902"/>
    <w:rsid w:val="13433249"/>
    <w:rsid w:val="13AD7541"/>
    <w:rsid w:val="13B6086F"/>
    <w:rsid w:val="13C361CB"/>
    <w:rsid w:val="13D637BD"/>
    <w:rsid w:val="13EC11AB"/>
    <w:rsid w:val="13F36CA1"/>
    <w:rsid w:val="141A2069"/>
    <w:rsid w:val="141F7112"/>
    <w:rsid w:val="1436715C"/>
    <w:rsid w:val="147203DB"/>
    <w:rsid w:val="14816089"/>
    <w:rsid w:val="149E4381"/>
    <w:rsid w:val="14A63F7B"/>
    <w:rsid w:val="14B13FB8"/>
    <w:rsid w:val="14C43701"/>
    <w:rsid w:val="14D45EC6"/>
    <w:rsid w:val="15006B5A"/>
    <w:rsid w:val="153704C0"/>
    <w:rsid w:val="15377B31"/>
    <w:rsid w:val="153F0843"/>
    <w:rsid w:val="154A023C"/>
    <w:rsid w:val="154F580C"/>
    <w:rsid w:val="1561660A"/>
    <w:rsid w:val="158738C0"/>
    <w:rsid w:val="159959A4"/>
    <w:rsid w:val="15A84116"/>
    <w:rsid w:val="15AB763A"/>
    <w:rsid w:val="15AC4D2C"/>
    <w:rsid w:val="15CB4B1E"/>
    <w:rsid w:val="160E209D"/>
    <w:rsid w:val="16130F06"/>
    <w:rsid w:val="16140FF3"/>
    <w:rsid w:val="16166551"/>
    <w:rsid w:val="16186CAB"/>
    <w:rsid w:val="163A2FC4"/>
    <w:rsid w:val="163D71A5"/>
    <w:rsid w:val="164726F2"/>
    <w:rsid w:val="16486BDB"/>
    <w:rsid w:val="164C3D79"/>
    <w:rsid w:val="16566D7E"/>
    <w:rsid w:val="16591317"/>
    <w:rsid w:val="1661602D"/>
    <w:rsid w:val="16A274CA"/>
    <w:rsid w:val="16AE6DD2"/>
    <w:rsid w:val="16B02B24"/>
    <w:rsid w:val="16C2259C"/>
    <w:rsid w:val="16C658E4"/>
    <w:rsid w:val="16DF0CE0"/>
    <w:rsid w:val="170969CE"/>
    <w:rsid w:val="1738332D"/>
    <w:rsid w:val="17480F96"/>
    <w:rsid w:val="17594BF8"/>
    <w:rsid w:val="176405D1"/>
    <w:rsid w:val="17735357"/>
    <w:rsid w:val="17750B58"/>
    <w:rsid w:val="177B58F1"/>
    <w:rsid w:val="17A7774F"/>
    <w:rsid w:val="17B5392F"/>
    <w:rsid w:val="17C05816"/>
    <w:rsid w:val="17C45EC0"/>
    <w:rsid w:val="17C50FC4"/>
    <w:rsid w:val="17DF570B"/>
    <w:rsid w:val="17E929E9"/>
    <w:rsid w:val="18195A1D"/>
    <w:rsid w:val="183C1D68"/>
    <w:rsid w:val="183D1FA1"/>
    <w:rsid w:val="183D5EDA"/>
    <w:rsid w:val="18454C2D"/>
    <w:rsid w:val="184E0269"/>
    <w:rsid w:val="186301C8"/>
    <w:rsid w:val="1867093F"/>
    <w:rsid w:val="186C298D"/>
    <w:rsid w:val="188A309C"/>
    <w:rsid w:val="18CF585A"/>
    <w:rsid w:val="18E86962"/>
    <w:rsid w:val="18F87C33"/>
    <w:rsid w:val="19007F50"/>
    <w:rsid w:val="19146D15"/>
    <w:rsid w:val="191B0DE0"/>
    <w:rsid w:val="19543911"/>
    <w:rsid w:val="19603E03"/>
    <w:rsid w:val="199E4E7E"/>
    <w:rsid w:val="19AB209B"/>
    <w:rsid w:val="19B471E0"/>
    <w:rsid w:val="19C310AC"/>
    <w:rsid w:val="19DB47B3"/>
    <w:rsid w:val="1A1B1974"/>
    <w:rsid w:val="1A1E4EA3"/>
    <w:rsid w:val="1A224261"/>
    <w:rsid w:val="1A232267"/>
    <w:rsid w:val="1A265D0A"/>
    <w:rsid w:val="1A271D8E"/>
    <w:rsid w:val="1A391658"/>
    <w:rsid w:val="1A907114"/>
    <w:rsid w:val="1AC33E16"/>
    <w:rsid w:val="1AD30D00"/>
    <w:rsid w:val="1B071EB9"/>
    <w:rsid w:val="1B232134"/>
    <w:rsid w:val="1B284FE5"/>
    <w:rsid w:val="1B376335"/>
    <w:rsid w:val="1B5D1AC5"/>
    <w:rsid w:val="1BBE470D"/>
    <w:rsid w:val="1BF940AB"/>
    <w:rsid w:val="1C080213"/>
    <w:rsid w:val="1C113A3C"/>
    <w:rsid w:val="1C244DB4"/>
    <w:rsid w:val="1C2B31A9"/>
    <w:rsid w:val="1C354A29"/>
    <w:rsid w:val="1C4D5BF6"/>
    <w:rsid w:val="1C586408"/>
    <w:rsid w:val="1C8F2479"/>
    <w:rsid w:val="1C93325E"/>
    <w:rsid w:val="1CA05080"/>
    <w:rsid w:val="1CA6699E"/>
    <w:rsid w:val="1CAE64E1"/>
    <w:rsid w:val="1CBC610C"/>
    <w:rsid w:val="1CC0655B"/>
    <w:rsid w:val="1CD04175"/>
    <w:rsid w:val="1CD87AA7"/>
    <w:rsid w:val="1CEA644A"/>
    <w:rsid w:val="1D19368D"/>
    <w:rsid w:val="1D223580"/>
    <w:rsid w:val="1D2B649F"/>
    <w:rsid w:val="1D3D59AC"/>
    <w:rsid w:val="1D3E6C84"/>
    <w:rsid w:val="1D420E68"/>
    <w:rsid w:val="1D452E1A"/>
    <w:rsid w:val="1D4622FA"/>
    <w:rsid w:val="1D56230D"/>
    <w:rsid w:val="1D653492"/>
    <w:rsid w:val="1D6E45CC"/>
    <w:rsid w:val="1DA52C01"/>
    <w:rsid w:val="1DAD0520"/>
    <w:rsid w:val="1DD46296"/>
    <w:rsid w:val="1DEB6DAC"/>
    <w:rsid w:val="1E136B9E"/>
    <w:rsid w:val="1E5822CA"/>
    <w:rsid w:val="1E583835"/>
    <w:rsid w:val="1E723648"/>
    <w:rsid w:val="1F1C6E96"/>
    <w:rsid w:val="1F2F40F4"/>
    <w:rsid w:val="1F3B633D"/>
    <w:rsid w:val="1F764BC9"/>
    <w:rsid w:val="1F784A4F"/>
    <w:rsid w:val="1F7B10D5"/>
    <w:rsid w:val="1F8074D3"/>
    <w:rsid w:val="1F9F324B"/>
    <w:rsid w:val="1FA07B1D"/>
    <w:rsid w:val="1FA26D1A"/>
    <w:rsid w:val="1FA562C3"/>
    <w:rsid w:val="1FBC49C7"/>
    <w:rsid w:val="1FBE00C2"/>
    <w:rsid w:val="1FCD42EF"/>
    <w:rsid w:val="1FE82B4A"/>
    <w:rsid w:val="20235862"/>
    <w:rsid w:val="203463CA"/>
    <w:rsid w:val="20384677"/>
    <w:rsid w:val="20617200"/>
    <w:rsid w:val="2065782A"/>
    <w:rsid w:val="207673D4"/>
    <w:rsid w:val="20952EB5"/>
    <w:rsid w:val="20AB5894"/>
    <w:rsid w:val="20C21689"/>
    <w:rsid w:val="20C81BBA"/>
    <w:rsid w:val="20FC3CAC"/>
    <w:rsid w:val="21096203"/>
    <w:rsid w:val="2125479E"/>
    <w:rsid w:val="21272B03"/>
    <w:rsid w:val="2138013D"/>
    <w:rsid w:val="21383ACD"/>
    <w:rsid w:val="2139318C"/>
    <w:rsid w:val="213D524B"/>
    <w:rsid w:val="213F71F2"/>
    <w:rsid w:val="215022FB"/>
    <w:rsid w:val="21612C5F"/>
    <w:rsid w:val="21656F7D"/>
    <w:rsid w:val="216D1946"/>
    <w:rsid w:val="21840EDB"/>
    <w:rsid w:val="21AD0AEE"/>
    <w:rsid w:val="21B3442C"/>
    <w:rsid w:val="21BF2CE8"/>
    <w:rsid w:val="21E702E6"/>
    <w:rsid w:val="222D6A53"/>
    <w:rsid w:val="223C1A6E"/>
    <w:rsid w:val="225513EE"/>
    <w:rsid w:val="225840F8"/>
    <w:rsid w:val="226A7D0A"/>
    <w:rsid w:val="227F7A8C"/>
    <w:rsid w:val="22882FE0"/>
    <w:rsid w:val="228E110B"/>
    <w:rsid w:val="22915FD7"/>
    <w:rsid w:val="22C116C8"/>
    <w:rsid w:val="22E56EE8"/>
    <w:rsid w:val="22EA5460"/>
    <w:rsid w:val="22EB7EC6"/>
    <w:rsid w:val="232130DD"/>
    <w:rsid w:val="23291247"/>
    <w:rsid w:val="233141B8"/>
    <w:rsid w:val="2337605B"/>
    <w:rsid w:val="2341317C"/>
    <w:rsid w:val="2353404B"/>
    <w:rsid w:val="236A1AA1"/>
    <w:rsid w:val="23882745"/>
    <w:rsid w:val="2388334A"/>
    <w:rsid w:val="238F2340"/>
    <w:rsid w:val="23BD482D"/>
    <w:rsid w:val="23D237A7"/>
    <w:rsid w:val="23E3324C"/>
    <w:rsid w:val="23E361A7"/>
    <w:rsid w:val="23FF5CAA"/>
    <w:rsid w:val="242F546C"/>
    <w:rsid w:val="24523808"/>
    <w:rsid w:val="245742F1"/>
    <w:rsid w:val="245902FF"/>
    <w:rsid w:val="248E2D9D"/>
    <w:rsid w:val="24C65769"/>
    <w:rsid w:val="24E27B01"/>
    <w:rsid w:val="24E94034"/>
    <w:rsid w:val="24F12085"/>
    <w:rsid w:val="25164C76"/>
    <w:rsid w:val="25277BC0"/>
    <w:rsid w:val="253D135C"/>
    <w:rsid w:val="2552531B"/>
    <w:rsid w:val="2580307D"/>
    <w:rsid w:val="258418BE"/>
    <w:rsid w:val="258D1756"/>
    <w:rsid w:val="25A663B7"/>
    <w:rsid w:val="25B57A35"/>
    <w:rsid w:val="25D26EFD"/>
    <w:rsid w:val="25DF4A83"/>
    <w:rsid w:val="25F217EC"/>
    <w:rsid w:val="25F937B0"/>
    <w:rsid w:val="25F97AB1"/>
    <w:rsid w:val="25FA5849"/>
    <w:rsid w:val="25FD3943"/>
    <w:rsid w:val="2602666D"/>
    <w:rsid w:val="260C6109"/>
    <w:rsid w:val="26187980"/>
    <w:rsid w:val="262F3EF7"/>
    <w:rsid w:val="26311F76"/>
    <w:rsid w:val="2631399A"/>
    <w:rsid w:val="26353ACA"/>
    <w:rsid w:val="265A0022"/>
    <w:rsid w:val="266047BC"/>
    <w:rsid w:val="26782C71"/>
    <w:rsid w:val="267E6F28"/>
    <w:rsid w:val="2680081B"/>
    <w:rsid w:val="26B94B5A"/>
    <w:rsid w:val="26CF6C7D"/>
    <w:rsid w:val="26D316EA"/>
    <w:rsid w:val="26DF0276"/>
    <w:rsid w:val="26EB0ACA"/>
    <w:rsid w:val="27016DA1"/>
    <w:rsid w:val="271A2404"/>
    <w:rsid w:val="27227765"/>
    <w:rsid w:val="273A731B"/>
    <w:rsid w:val="2747205E"/>
    <w:rsid w:val="274C1B8E"/>
    <w:rsid w:val="27531AC0"/>
    <w:rsid w:val="2779169C"/>
    <w:rsid w:val="277947E9"/>
    <w:rsid w:val="279E00C4"/>
    <w:rsid w:val="27A05017"/>
    <w:rsid w:val="27D00ED5"/>
    <w:rsid w:val="27D10ECA"/>
    <w:rsid w:val="27E57B71"/>
    <w:rsid w:val="27F16D2C"/>
    <w:rsid w:val="280D15AA"/>
    <w:rsid w:val="2826773B"/>
    <w:rsid w:val="289E3B15"/>
    <w:rsid w:val="28CA3CD7"/>
    <w:rsid w:val="28E06855"/>
    <w:rsid w:val="28F91CAC"/>
    <w:rsid w:val="28F97020"/>
    <w:rsid w:val="28F97F8C"/>
    <w:rsid w:val="29152D82"/>
    <w:rsid w:val="29491891"/>
    <w:rsid w:val="296F29AD"/>
    <w:rsid w:val="297E2453"/>
    <w:rsid w:val="29CC7E8D"/>
    <w:rsid w:val="29D75CDC"/>
    <w:rsid w:val="29E97863"/>
    <w:rsid w:val="29EF1BDA"/>
    <w:rsid w:val="29F636DB"/>
    <w:rsid w:val="2A214FFE"/>
    <w:rsid w:val="2A297629"/>
    <w:rsid w:val="2A5D7863"/>
    <w:rsid w:val="2A6755CD"/>
    <w:rsid w:val="2AB0720D"/>
    <w:rsid w:val="2AB1084D"/>
    <w:rsid w:val="2AE465C1"/>
    <w:rsid w:val="2AEF366A"/>
    <w:rsid w:val="2AF01EDD"/>
    <w:rsid w:val="2AFE1511"/>
    <w:rsid w:val="2B1C3382"/>
    <w:rsid w:val="2B1D26AE"/>
    <w:rsid w:val="2B343E25"/>
    <w:rsid w:val="2B6D211A"/>
    <w:rsid w:val="2BA57BF8"/>
    <w:rsid w:val="2BC13BA9"/>
    <w:rsid w:val="2BCE2B3B"/>
    <w:rsid w:val="2C3D51A9"/>
    <w:rsid w:val="2C5B551F"/>
    <w:rsid w:val="2C6B1072"/>
    <w:rsid w:val="2C827286"/>
    <w:rsid w:val="2C896081"/>
    <w:rsid w:val="2C973AA3"/>
    <w:rsid w:val="2CA86350"/>
    <w:rsid w:val="2CD6581A"/>
    <w:rsid w:val="2CED319B"/>
    <w:rsid w:val="2CF42A15"/>
    <w:rsid w:val="2D155E5D"/>
    <w:rsid w:val="2D1C63F7"/>
    <w:rsid w:val="2D1D23F8"/>
    <w:rsid w:val="2D2E2DED"/>
    <w:rsid w:val="2D461D23"/>
    <w:rsid w:val="2D4B1406"/>
    <w:rsid w:val="2D91104E"/>
    <w:rsid w:val="2D9B0073"/>
    <w:rsid w:val="2DAE6215"/>
    <w:rsid w:val="2DB44C75"/>
    <w:rsid w:val="2DB527D9"/>
    <w:rsid w:val="2DCB5D31"/>
    <w:rsid w:val="2E103126"/>
    <w:rsid w:val="2E5E1EA2"/>
    <w:rsid w:val="2E6033A6"/>
    <w:rsid w:val="2E86564D"/>
    <w:rsid w:val="2E8F1092"/>
    <w:rsid w:val="2ED154D3"/>
    <w:rsid w:val="2EE43F1C"/>
    <w:rsid w:val="2F0C31C4"/>
    <w:rsid w:val="2F201B37"/>
    <w:rsid w:val="2F462925"/>
    <w:rsid w:val="2F5B6705"/>
    <w:rsid w:val="2F6C2DF5"/>
    <w:rsid w:val="2F8F4BDD"/>
    <w:rsid w:val="2F990849"/>
    <w:rsid w:val="2FA20B77"/>
    <w:rsid w:val="2FBD5F6D"/>
    <w:rsid w:val="2FDC5C6F"/>
    <w:rsid w:val="2FEB05AA"/>
    <w:rsid w:val="30022BBB"/>
    <w:rsid w:val="301E3FD3"/>
    <w:rsid w:val="30202AB6"/>
    <w:rsid w:val="303B1C35"/>
    <w:rsid w:val="303F4FE3"/>
    <w:rsid w:val="30466E25"/>
    <w:rsid w:val="304849F7"/>
    <w:rsid w:val="304D0D09"/>
    <w:rsid w:val="30527700"/>
    <w:rsid w:val="309D07EE"/>
    <w:rsid w:val="30C10112"/>
    <w:rsid w:val="30E47161"/>
    <w:rsid w:val="30EA16F0"/>
    <w:rsid w:val="30F766DE"/>
    <w:rsid w:val="310B24E2"/>
    <w:rsid w:val="31122814"/>
    <w:rsid w:val="311E480D"/>
    <w:rsid w:val="31263B55"/>
    <w:rsid w:val="313852B3"/>
    <w:rsid w:val="313B5811"/>
    <w:rsid w:val="315A6AAB"/>
    <w:rsid w:val="319C5D0F"/>
    <w:rsid w:val="31B16530"/>
    <w:rsid w:val="31CC028D"/>
    <w:rsid w:val="31DD24B1"/>
    <w:rsid w:val="3206798A"/>
    <w:rsid w:val="321910B4"/>
    <w:rsid w:val="321B570C"/>
    <w:rsid w:val="3264126E"/>
    <w:rsid w:val="3275135F"/>
    <w:rsid w:val="328B794D"/>
    <w:rsid w:val="32941DA8"/>
    <w:rsid w:val="32A54218"/>
    <w:rsid w:val="32AD19FF"/>
    <w:rsid w:val="32B70CE1"/>
    <w:rsid w:val="32B72A66"/>
    <w:rsid w:val="32B87E81"/>
    <w:rsid w:val="32CD1308"/>
    <w:rsid w:val="32D40700"/>
    <w:rsid w:val="32E74B98"/>
    <w:rsid w:val="32EC3168"/>
    <w:rsid w:val="32FE5BDE"/>
    <w:rsid w:val="330048C0"/>
    <w:rsid w:val="33714E71"/>
    <w:rsid w:val="33825F45"/>
    <w:rsid w:val="33B4205D"/>
    <w:rsid w:val="34036CCA"/>
    <w:rsid w:val="34070F50"/>
    <w:rsid w:val="341143C5"/>
    <w:rsid w:val="34233D64"/>
    <w:rsid w:val="343C7685"/>
    <w:rsid w:val="345A11A0"/>
    <w:rsid w:val="34650F48"/>
    <w:rsid w:val="34783B6E"/>
    <w:rsid w:val="347908D9"/>
    <w:rsid w:val="34876ED9"/>
    <w:rsid w:val="34915136"/>
    <w:rsid w:val="34AC3AF0"/>
    <w:rsid w:val="34BF00F8"/>
    <w:rsid w:val="34EE1E59"/>
    <w:rsid w:val="3515283C"/>
    <w:rsid w:val="35321E05"/>
    <w:rsid w:val="35362451"/>
    <w:rsid w:val="353A02DF"/>
    <w:rsid w:val="353B01B8"/>
    <w:rsid w:val="355961EB"/>
    <w:rsid w:val="356B7183"/>
    <w:rsid w:val="3593367D"/>
    <w:rsid w:val="35D42DF1"/>
    <w:rsid w:val="35E817ED"/>
    <w:rsid w:val="35F87B61"/>
    <w:rsid w:val="35FE66C1"/>
    <w:rsid w:val="361B7F74"/>
    <w:rsid w:val="3641749F"/>
    <w:rsid w:val="364B197F"/>
    <w:rsid w:val="36527BA5"/>
    <w:rsid w:val="365C268B"/>
    <w:rsid w:val="36643D2F"/>
    <w:rsid w:val="3690739C"/>
    <w:rsid w:val="369574D2"/>
    <w:rsid w:val="36C470C7"/>
    <w:rsid w:val="36E05740"/>
    <w:rsid w:val="36EA5551"/>
    <w:rsid w:val="36EE7F25"/>
    <w:rsid w:val="36F50111"/>
    <w:rsid w:val="36F82940"/>
    <w:rsid w:val="370E6287"/>
    <w:rsid w:val="371D44DF"/>
    <w:rsid w:val="37231E53"/>
    <w:rsid w:val="373A355B"/>
    <w:rsid w:val="37516E0B"/>
    <w:rsid w:val="3789649B"/>
    <w:rsid w:val="378E59E2"/>
    <w:rsid w:val="37924650"/>
    <w:rsid w:val="37A739B1"/>
    <w:rsid w:val="37B8443E"/>
    <w:rsid w:val="37C063EB"/>
    <w:rsid w:val="381604BB"/>
    <w:rsid w:val="382F6D49"/>
    <w:rsid w:val="38654391"/>
    <w:rsid w:val="38797782"/>
    <w:rsid w:val="38C13E34"/>
    <w:rsid w:val="38D12722"/>
    <w:rsid w:val="38FC1B9A"/>
    <w:rsid w:val="39364BF3"/>
    <w:rsid w:val="394F65D5"/>
    <w:rsid w:val="395D1D5C"/>
    <w:rsid w:val="39763E7E"/>
    <w:rsid w:val="399A1EDE"/>
    <w:rsid w:val="39B7640C"/>
    <w:rsid w:val="39B77DA5"/>
    <w:rsid w:val="39BA0DBC"/>
    <w:rsid w:val="39C026EF"/>
    <w:rsid w:val="39C528DB"/>
    <w:rsid w:val="39CA2926"/>
    <w:rsid w:val="39EF734C"/>
    <w:rsid w:val="39FA27CE"/>
    <w:rsid w:val="39FF78E6"/>
    <w:rsid w:val="3A1A362E"/>
    <w:rsid w:val="3A426182"/>
    <w:rsid w:val="3A431B20"/>
    <w:rsid w:val="3A5F089C"/>
    <w:rsid w:val="3A642159"/>
    <w:rsid w:val="3A6A181A"/>
    <w:rsid w:val="3A7E073D"/>
    <w:rsid w:val="3A7F25F3"/>
    <w:rsid w:val="3AA84E64"/>
    <w:rsid w:val="3AD84098"/>
    <w:rsid w:val="3ADF7E79"/>
    <w:rsid w:val="3AE3337B"/>
    <w:rsid w:val="3AFE7F65"/>
    <w:rsid w:val="3B1950EA"/>
    <w:rsid w:val="3B195B6B"/>
    <w:rsid w:val="3B2B347A"/>
    <w:rsid w:val="3B5F40F2"/>
    <w:rsid w:val="3B737369"/>
    <w:rsid w:val="3B78692C"/>
    <w:rsid w:val="3BC575E1"/>
    <w:rsid w:val="3BD03C53"/>
    <w:rsid w:val="3BE20EDB"/>
    <w:rsid w:val="3BE87A0F"/>
    <w:rsid w:val="3C291ABF"/>
    <w:rsid w:val="3C55726F"/>
    <w:rsid w:val="3C581A1B"/>
    <w:rsid w:val="3C783E7A"/>
    <w:rsid w:val="3C7A7C46"/>
    <w:rsid w:val="3C8400B5"/>
    <w:rsid w:val="3C9358B5"/>
    <w:rsid w:val="3CBC3775"/>
    <w:rsid w:val="3CC12F4E"/>
    <w:rsid w:val="3D0C482A"/>
    <w:rsid w:val="3D18437B"/>
    <w:rsid w:val="3D285B38"/>
    <w:rsid w:val="3D421E0F"/>
    <w:rsid w:val="3D496379"/>
    <w:rsid w:val="3D586B9E"/>
    <w:rsid w:val="3D62510C"/>
    <w:rsid w:val="3D625CD7"/>
    <w:rsid w:val="3D7040DE"/>
    <w:rsid w:val="3D7B04A6"/>
    <w:rsid w:val="3D7F3231"/>
    <w:rsid w:val="3D940304"/>
    <w:rsid w:val="3D957E66"/>
    <w:rsid w:val="3DAA09FF"/>
    <w:rsid w:val="3DB66FF3"/>
    <w:rsid w:val="3DC05753"/>
    <w:rsid w:val="3DEE2BDE"/>
    <w:rsid w:val="3DF20330"/>
    <w:rsid w:val="3E154427"/>
    <w:rsid w:val="3E1B26A0"/>
    <w:rsid w:val="3E3D1E02"/>
    <w:rsid w:val="3E5161E3"/>
    <w:rsid w:val="3E6E211F"/>
    <w:rsid w:val="3E733A5E"/>
    <w:rsid w:val="3E7E1AD6"/>
    <w:rsid w:val="3E924735"/>
    <w:rsid w:val="3ED361C0"/>
    <w:rsid w:val="3EDF5824"/>
    <w:rsid w:val="3EE81BF3"/>
    <w:rsid w:val="3F046771"/>
    <w:rsid w:val="3F1121AE"/>
    <w:rsid w:val="3F2C3053"/>
    <w:rsid w:val="3F3B32C6"/>
    <w:rsid w:val="3F691BEF"/>
    <w:rsid w:val="3F801193"/>
    <w:rsid w:val="3F932288"/>
    <w:rsid w:val="3F986A4C"/>
    <w:rsid w:val="3F9D2207"/>
    <w:rsid w:val="3FAD5B70"/>
    <w:rsid w:val="3FC629F3"/>
    <w:rsid w:val="4005552C"/>
    <w:rsid w:val="40091CC8"/>
    <w:rsid w:val="400C6128"/>
    <w:rsid w:val="402415AB"/>
    <w:rsid w:val="402A29C0"/>
    <w:rsid w:val="403832BE"/>
    <w:rsid w:val="40577AD0"/>
    <w:rsid w:val="406F2A81"/>
    <w:rsid w:val="4079447D"/>
    <w:rsid w:val="40813EBF"/>
    <w:rsid w:val="40A453F6"/>
    <w:rsid w:val="40B5123E"/>
    <w:rsid w:val="40B578AF"/>
    <w:rsid w:val="40BB191A"/>
    <w:rsid w:val="40BF5057"/>
    <w:rsid w:val="40E057C7"/>
    <w:rsid w:val="40E13EB9"/>
    <w:rsid w:val="40EF3D59"/>
    <w:rsid w:val="40F217B8"/>
    <w:rsid w:val="410C2D2F"/>
    <w:rsid w:val="410F26CE"/>
    <w:rsid w:val="41427FA0"/>
    <w:rsid w:val="414F1E16"/>
    <w:rsid w:val="41502E20"/>
    <w:rsid w:val="415413DC"/>
    <w:rsid w:val="41651F4A"/>
    <w:rsid w:val="418273D1"/>
    <w:rsid w:val="41875537"/>
    <w:rsid w:val="418F7AF4"/>
    <w:rsid w:val="41BD4F6F"/>
    <w:rsid w:val="41D25462"/>
    <w:rsid w:val="41D7524C"/>
    <w:rsid w:val="41DE06BA"/>
    <w:rsid w:val="42072045"/>
    <w:rsid w:val="42371402"/>
    <w:rsid w:val="423B7D9F"/>
    <w:rsid w:val="423F0E79"/>
    <w:rsid w:val="426E5B84"/>
    <w:rsid w:val="4297343F"/>
    <w:rsid w:val="42B80532"/>
    <w:rsid w:val="42E271BB"/>
    <w:rsid w:val="42FF3569"/>
    <w:rsid w:val="4300193E"/>
    <w:rsid w:val="434D35C4"/>
    <w:rsid w:val="43880CFB"/>
    <w:rsid w:val="43C108F1"/>
    <w:rsid w:val="43CD4A12"/>
    <w:rsid w:val="43D912F8"/>
    <w:rsid w:val="43D95B5C"/>
    <w:rsid w:val="43FE0935"/>
    <w:rsid w:val="44130FC9"/>
    <w:rsid w:val="441939F9"/>
    <w:rsid w:val="444B4726"/>
    <w:rsid w:val="445B26A4"/>
    <w:rsid w:val="445E3A60"/>
    <w:rsid w:val="44736E85"/>
    <w:rsid w:val="448E0572"/>
    <w:rsid w:val="44AF3EB2"/>
    <w:rsid w:val="44B977C1"/>
    <w:rsid w:val="44C92337"/>
    <w:rsid w:val="44DD457C"/>
    <w:rsid w:val="44E03A33"/>
    <w:rsid w:val="44E670BF"/>
    <w:rsid w:val="44F33480"/>
    <w:rsid w:val="453C49E2"/>
    <w:rsid w:val="45610148"/>
    <w:rsid w:val="457A53B5"/>
    <w:rsid w:val="457E4E0D"/>
    <w:rsid w:val="4589799E"/>
    <w:rsid w:val="459A4C4E"/>
    <w:rsid w:val="45AE0E10"/>
    <w:rsid w:val="45BC0CDD"/>
    <w:rsid w:val="45CA4D6A"/>
    <w:rsid w:val="45E61EC9"/>
    <w:rsid w:val="45EE1058"/>
    <w:rsid w:val="45F121CE"/>
    <w:rsid w:val="45F74749"/>
    <w:rsid w:val="461928FA"/>
    <w:rsid w:val="4645423F"/>
    <w:rsid w:val="46503883"/>
    <w:rsid w:val="466B4D6B"/>
    <w:rsid w:val="467F3A6E"/>
    <w:rsid w:val="468418B9"/>
    <w:rsid w:val="468B1FB6"/>
    <w:rsid w:val="468B5B4C"/>
    <w:rsid w:val="469402D2"/>
    <w:rsid w:val="46A7099B"/>
    <w:rsid w:val="46AC6F58"/>
    <w:rsid w:val="46DB3A81"/>
    <w:rsid w:val="46E101B3"/>
    <w:rsid w:val="470F2828"/>
    <w:rsid w:val="472D6EBE"/>
    <w:rsid w:val="47371DAE"/>
    <w:rsid w:val="47A01D4E"/>
    <w:rsid w:val="47A75D05"/>
    <w:rsid w:val="48087769"/>
    <w:rsid w:val="48445C5C"/>
    <w:rsid w:val="4848258D"/>
    <w:rsid w:val="484F0BE8"/>
    <w:rsid w:val="484F132E"/>
    <w:rsid w:val="48786892"/>
    <w:rsid w:val="48A63E8B"/>
    <w:rsid w:val="48CF1A63"/>
    <w:rsid w:val="48D26954"/>
    <w:rsid w:val="49015CF6"/>
    <w:rsid w:val="49037F50"/>
    <w:rsid w:val="4910358D"/>
    <w:rsid w:val="491C083D"/>
    <w:rsid w:val="49291553"/>
    <w:rsid w:val="492E658E"/>
    <w:rsid w:val="494A25DA"/>
    <w:rsid w:val="494E29EB"/>
    <w:rsid w:val="49503B7E"/>
    <w:rsid w:val="495A59CF"/>
    <w:rsid w:val="499C4B5B"/>
    <w:rsid w:val="49A81BC4"/>
    <w:rsid w:val="49BB0495"/>
    <w:rsid w:val="49ED726C"/>
    <w:rsid w:val="49F00A41"/>
    <w:rsid w:val="49FE700E"/>
    <w:rsid w:val="4A002253"/>
    <w:rsid w:val="4A084A23"/>
    <w:rsid w:val="4A145764"/>
    <w:rsid w:val="4A156040"/>
    <w:rsid w:val="4A4C12D2"/>
    <w:rsid w:val="4A997894"/>
    <w:rsid w:val="4AB83CED"/>
    <w:rsid w:val="4ABB0A7E"/>
    <w:rsid w:val="4AC346FB"/>
    <w:rsid w:val="4B023DE9"/>
    <w:rsid w:val="4B0910D5"/>
    <w:rsid w:val="4B4E30C7"/>
    <w:rsid w:val="4B910613"/>
    <w:rsid w:val="4B9A5E72"/>
    <w:rsid w:val="4B9B0336"/>
    <w:rsid w:val="4BB1115C"/>
    <w:rsid w:val="4BB576EA"/>
    <w:rsid w:val="4BB67FFD"/>
    <w:rsid w:val="4BC128B8"/>
    <w:rsid w:val="4BD37F05"/>
    <w:rsid w:val="4BD723F6"/>
    <w:rsid w:val="4BEB7141"/>
    <w:rsid w:val="4BEC5C1E"/>
    <w:rsid w:val="4BFA3667"/>
    <w:rsid w:val="4C031C26"/>
    <w:rsid w:val="4C0A2EB2"/>
    <w:rsid w:val="4C114BCC"/>
    <w:rsid w:val="4C3A5211"/>
    <w:rsid w:val="4C49094D"/>
    <w:rsid w:val="4C587AB2"/>
    <w:rsid w:val="4C5940F9"/>
    <w:rsid w:val="4C7444D6"/>
    <w:rsid w:val="4C8E5D9F"/>
    <w:rsid w:val="4CBD3895"/>
    <w:rsid w:val="4CEC18E1"/>
    <w:rsid w:val="4D183EAF"/>
    <w:rsid w:val="4D522DEA"/>
    <w:rsid w:val="4D6E6037"/>
    <w:rsid w:val="4D7D5F83"/>
    <w:rsid w:val="4D867BF5"/>
    <w:rsid w:val="4D8F743B"/>
    <w:rsid w:val="4DA12BEB"/>
    <w:rsid w:val="4DBB4752"/>
    <w:rsid w:val="4DE77C9B"/>
    <w:rsid w:val="4DF800ED"/>
    <w:rsid w:val="4E1004B9"/>
    <w:rsid w:val="4E333401"/>
    <w:rsid w:val="4E4808E6"/>
    <w:rsid w:val="4E614849"/>
    <w:rsid w:val="4E6B45D4"/>
    <w:rsid w:val="4E810F14"/>
    <w:rsid w:val="4E8B0CB5"/>
    <w:rsid w:val="4EA218D5"/>
    <w:rsid w:val="4EA423C8"/>
    <w:rsid w:val="4EE133D1"/>
    <w:rsid w:val="4EE6209D"/>
    <w:rsid w:val="4EFA7C9A"/>
    <w:rsid w:val="4F3F3AB0"/>
    <w:rsid w:val="4F542E29"/>
    <w:rsid w:val="4F751524"/>
    <w:rsid w:val="4F892947"/>
    <w:rsid w:val="4F8A3509"/>
    <w:rsid w:val="4FC633F2"/>
    <w:rsid w:val="5032184F"/>
    <w:rsid w:val="503D7D37"/>
    <w:rsid w:val="508E108A"/>
    <w:rsid w:val="50927EA0"/>
    <w:rsid w:val="509324E0"/>
    <w:rsid w:val="50936D77"/>
    <w:rsid w:val="509B6310"/>
    <w:rsid w:val="50C306DF"/>
    <w:rsid w:val="50D11524"/>
    <w:rsid w:val="50D47A11"/>
    <w:rsid w:val="50DA76ED"/>
    <w:rsid w:val="50FD60F9"/>
    <w:rsid w:val="511C3867"/>
    <w:rsid w:val="51390D70"/>
    <w:rsid w:val="51454B20"/>
    <w:rsid w:val="515533BF"/>
    <w:rsid w:val="51826BE2"/>
    <w:rsid w:val="51914CD9"/>
    <w:rsid w:val="51BD46A9"/>
    <w:rsid w:val="51C1725A"/>
    <w:rsid w:val="51C7402A"/>
    <w:rsid w:val="51E400C7"/>
    <w:rsid w:val="51EB3D58"/>
    <w:rsid w:val="51EB5156"/>
    <w:rsid w:val="520E2712"/>
    <w:rsid w:val="52144B3C"/>
    <w:rsid w:val="522A5F69"/>
    <w:rsid w:val="522E1811"/>
    <w:rsid w:val="5230038A"/>
    <w:rsid w:val="52313E78"/>
    <w:rsid w:val="52333701"/>
    <w:rsid w:val="525278AC"/>
    <w:rsid w:val="52630619"/>
    <w:rsid w:val="526F2F32"/>
    <w:rsid w:val="527448BE"/>
    <w:rsid w:val="52832584"/>
    <w:rsid w:val="52996465"/>
    <w:rsid w:val="529C51AD"/>
    <w:rsid w:val="52B52524"/>
    <w:rsid w:val="52C232AC"/>
    <w:rsid w:val="52E16580"/>
    <w:rsid w:val="52FD1B91"/>
    <w:rsid w:val="52FD6FA1"/>
    <w:rsid w:val="53250DB1"/>
    <w:rsid w:val="532C1418"/>
    <w:rsid w:val="532E23B9"/>
    <w:rsid w:val="53407165"/>
    <w:rsid w:val="535171EB"/>
    <w:rsid w:val="53681B59"/>
    <w:rsid w:val="5389739C"/>
    <w:rsid w:val="53931671"/>
    <w:rsid w:val="539E2414"/>
    <w:rsid w:val="539F03BB"/>
    <w:rsid w:val="53C94B67"/>
    <w:rsid w:val="53EA3A18"/>
    <w:rsid w:val="53FD1723"/>
    <w:rsid w:val="53FF0540"/>
    <w:rsid w:val="541A42B2"/>
    <w:rsid w:val="541D550A"/>
    <w:rsid w:val="542207EC"/>
    <w:rsid w:val="546706D0"/>
    <w:rsid w:val="546960B0"/>
    <w:rsid w:val="54714DB0"/>
    <w:rsid w:val="54723203"/>
    <w:rsid w:val="54817081"/>
    <w:rsid w:val="5487138F"/>
    <w:rsid w:val="54970D47"/>
    <w:rsid w:val="54985A48"/>
    <w:rsid w:val="54A82817"/>
    <w:rsid w:val="54E246BC"/>
    <w:rsid w:val="54E97E29"/>
    <w:rsid w:val="54FA6AAA"/>
    <w:rsid w:val="551D499A"/>
    <w:rsid w:val="55483C16"/>
    <w:rsid w:val="55500E26"/>
    <w:rsid w:val="555D0815"/>
    <w:rsid w:val="557F029F"/>
    <w:rsid w:val="55AB1766"/>
    <w:rsid w:val="55B30237"/>
    <w:rsid w:val="55BC7C50"/>
    <w:rsid w:val="55C455C0"/>
    <w:rsid w:val="55C77DAC"/>
    <w:rsid w:val="55D22151"/>
    <w:rsid w:val="55FC6C81"/>
    <w:rsid w:val="562E72D8"/>
    <w:rsid w:val="567B34A3"/>
    <w:rsid w:val="568D6B32"/>
    <w:rsid w:val="56912E32"/>
    <w:rsid w:val="56B77088"/>
    <w:rsid w:val="56B7763F"/>
    <w:rsid w:val="56C65CD6"/>
    <w:rsid w:val="56E27545"/>
    <w:rsid w:val="56E83D9B"/>
    <w:rsid w:val="571D2F9D"/>
    <w:rsid w:val="57780311"/>
    <w:rsid w:val="578912C3"/>
    <w:rsid w:val="57B46770"/>
    <w:rsid w:val="57CA37F5"/>
    <w:rsid w:val="57DB5D9C"/>
    <w:rsid w:val="57ED4BD2"/>
    <w:rsid w:val="58134ADA"/>
    <w:rsid w:val="581710CD"/>
    <w:rsid w:val="58224929"/>
    <w:rsid w:val="584E2EF8"/>
    <w:rsid w:val="58504A51"/>
    <w:rsid w:val="58662F76"/>
    <w:rsid w:val="587F3CD2"/>
    <w:rsid w:val="5882013E"/>
    <w:rsid w:val="58A56DB3"/>
    <w:rsid w:val="58BF7B88"/>
    <w:rsid w:val="58F80D88"/>
    <w:rsid w:val="592C057B"/>
    <w:rsid w:val="593A6DB7"/>
    <w:rsid w:val="594209C8"/>
    <w:rsid w:val="598273B1"/>
    <w:rsid w:val="59BD3D19"/>
    <w:rsid w:val="59FA2673"/>
    <w:rsid w:val="5A2D44E3"/>
    <w:rsid w:val="5A3338B6"/>
    <w:rsid w:val="5A534613"/>
    <w:rsid w:val="5A766ACD"/>
    <w:rsid w:val="5AB30DA0"/>
    <w:rsid w:val="5AD376AF"/>
    <w:rsid w:val="5AF20337"/>
    <w:rsid w:val="5B1C60AB"/>
    <w:rsid w:val="5B280B10"/>
    <w:rsid w:val="5B4975DF"/>
    <w:rsid w:val="5B5B4FCB"/>
    <w:rsid w:val="5B5B5774"/>
    <w:rsid w:val="5B5C4772"/>
    <w:rsid w:val="5B6614E3"/>
    <w:rsid w:val="5B672148"/>
    <w:rsid w:val="5B6C4C29"/>
    <w:rsid w:val="5B8D0701"/>
    <w:rsid w:val="5BAF4E87"/>
    <w:rsid w:val="5BBC1651"/>
    <w:rsid w:val="5BC4036A"/>
    <w:rsid w:val="5BE853C3"/>
    <w:rsid w:val="5C041F4C"/>
    <w:rsid w:val="5C151E57"/>
    <w:rsid w:val="5C5E51B7"/>
    <w:rsid w:val="5C861CF4"/>
    <w:rsid w:val="5C9468A5"/>
    <w:rsid w:val="5C9E784F"/>
    <w:rsid w:val="5CA76CE6"/>
    <w:rsid w:val="5CC72252"/>
    <w:rsid w:val="5CDD2CB9"/>
    <w:rsid w:val="5D0835FA"/>
    <w:rsid w:val="5D0D1982"/>
    <w:rsid w:val="5D12687F"/>
    <w:rsid w:val="5D153AB6"/>
    <w:rsid w:val="5D490272"/>
    <w:rsid w:val="5D4A735F"/>
    <w:rsid w:val="5D5421BF"/>
    <w:rsid w:val="5D687773"/>
    <w:rsid w:val="5D8D6522"/>
    <w:rsid w:val="5D8E3096"/>
    <w:rsid w:val="5D91104F"/>
    <w:rsid w:val="5D9A35FA"/>
    <w:rsid w:val="5D9F1146"/>
    <w:rsid w:val="5DAC6FEB"/>
    <w:rsid w:val="5DCD3C44"/>
    <w:rsid w:val="5DCE1157"/>
    <w:rsid w:val="5E25446B"/>
    <w:rsid w:val="5E4879A7"/>
    <w:rsid w:val="5E4C3BC4"/>
    <w:rsid w:val="5E592BF8"/>
    <w:rsid w:val="5E5F7DE6"/>
    <w:rsid w:val="5E643332"/>
    <w:rsid w:val="5E74640C"/>
    <w:rsid w:val="5E89593E"/>
    <w:rsid w:val="5EA623AA"/>
    <w:rsid w:val="5EAA2223"/>
    <w:rsid w:val="5EBD0BE5"/>
    <w:rsid w:val="5EC37E39"/>
    <w:rsid w:val="5ECD5184"/>
    <w:rsid w:val="5F2D5845"/>
    <w:rsid w:val="5F316CA5"/>
    <w:rsid w:val="5F3800D4"/>
    <w:rsid w:val="5F8B2697"/>
    <w:rsid w:val="5F932F74"/>
    <w:rsid w:val="5F985C34"/>
    <w:rsid w:val="5F9C7BCC"/>
    <w:rsid w:val="5FA23B0E"/>
    <w:rsid w:val="5FA6766A"/>
    <w:rsid w:val="5FB07F70"/>
    <w:rsid w:val="5FC62603"/>
    <w:rsid w:val="5FCA471B"/>
    <w:rsid w:val="5FEC4CE1"/>
    <w:rsid w:val="5FEE28E9"/>
    <w:rsid w:val="5FFF353A"/>
    <w:rsid w:val="60083FC1"/>
    <w:rsid w:val="6008657E"/>
    <w:rsid w:val="60267B87"/>
    <w:rsid w:val="602C3B96"/>
    <w:rsid w:val="603C067D"/>
    <w:rsid w:val="60682C19"/>
    <w:rsid w:val="60732FEE"/>
    <w:rsid w:val="60760CB0"/>
    <w:rsid w:val="60B078DC"/>
    <w:rsid w:val="60D37C3E"/>
    <w:rsid w:val="60D45402"/>
    <w:rsid w:val="60E30ED5"/>
    <w:rsid w:val="60E742C6"/>
    <w:rsid w:val="610274BD"/>
    <w:rsid w:val="61197A24"/>
    <w:rsid w:val="6128319E"/>
    <w:rsid w:val="612E294D"/>
    <w:rsid w:val="613B502D"/>
    <w:rsid w:val="613D5356"/>
    <w:rsid w:val="61427B13"/>
    <w:rsid w:val="61806E38"/>
    <w:rsid w:val="61811C71"/>
    <w:rsid w:val="618A5EDA"/>
    <w:rsid w:val="61B2122D"/>
    <w:rsid w:val="61B3087C"/>
    <w:rsid w:val="61E74187"/>
    <w:rsid w:val="62022090"/>
    <w:rsid w:val="62197D81"/>
    <w:rsid w:val="621E3378"/>
    <w:rsid w:val="622E015D"/>
    <w:rsid w:val="62587157"/>
    <w:rsid w:val="6288356F"/>
    <w:rsid w:val="62980FE7"/>
    <w:rsid w:val="62997999"/>
    <w:rsid w:val="62A96549"/>
    <w:rsid w:val="62BD6442"/>
    <w:rsid w:val="62CA1879"/>
    <w:rsid w:val="62CB3E7A"/>
    <w:rsid w:val="62DE0955"/>
    <w:rsid w:val="62F462F6"/>
    <w:rsid w:val="632616E2"/>
    <w:rsid w:val="635A261F"/>
    <w:rsid w:val="63620F9D"/>
    <w:rsid w:val="637F3F44"/>
    <w:rsid w:val="638C616F"/>
    <w:rsid w:val="63C1044D"/>
    <w:rsid w:val="63C82170"/>
    <w:rsid w:val="63D41186"/>
    <w:rsid w:val="63EF6991"/>
    <w:rsid w:val="63F83FC4"/>
    <w:rsid w:val="64146918"/>
    <w:rsid w:val="64205035"/>
    <w:rsid w:val="64271D6E"/>
    <w:rsid w:val="64292FA2"/>
    <w:rsid w:val="642E1F55"/>
    <w:rsid w:val="64322304"/>
    <w:rsid w:val="644E7F10"/>
    <w:rsid w:val="647F69D1"/>
    <w:rsid w:val="649D298E"/>
    <w:rsid w:val="649E6DF0"/>
    <w:rsid w:val="64B023B5"/>
    <w:rsid w:val="64C764C5"/>
    <w:rsid w:val="64CB3678"/>
    <w:rsid w:val="64CC06BF"/>
    <w:rsid w:val="64D935DD"/>
    <w:rsid w:val="64DB7A22"/>
    <w:rsid w:val="64E14361"/>
    <w:rsid w:val="64E60AB2"/>
    <w:rsid w:val="64F24764"/>
    <w:rsid w:val="650A5B0D"/>
    <w:rsid w:val="650E12C6"/>
    <w:rsid w:val="651437D2"/>
    <w:rsid w:val="65381D8D"/>
    <w:rsid w:val="654958CF"/>
    <w:rsid w:val="65566C70"/>
    <w:rsid w:val="656E25DB"/>
    <w:rsid w:val="65BC4F37"/>
    <w:rsid w:val="65CC4A5D"/>
    <w:rsid w:val="65E043D3"/>
    <w:rsid w:val="66107994"/>
    <w:rsid w:val="66135B5E"/>
    <w:rsid w:val="667C2BCE"/>
    <w:rsid w:val="6680673D"/>
    <w:rsid w:val="668E6A93"/>
    <w:rsid w:val="669D0AB6"/>
    <w:rsid w:val="66AE6A3A"/>
    <w:rsid w:val="66B461C4"/>
    <w:rsid w:val="66D4002F"/>
    <w:rsid w:val="66DA16B6"/>
    <w:rsid w:val="66E25CF8"/>
    <w:rsid w:val="66EC14E8"/>
    <w:rsid w:val="672A4942"/>
    <w:rsid w:val="6737373C"/>
    <w:rsid w:val="674F0823"/>
    <w:rsid w:val="67520D7F"/>
    <w:rsid w:val="676023E2"/>
    <w:rsid w:val="67681BB7"/>
    <w:rsid w:val="67782EB7"/>
    <w:rsid w:val="677F7023"/>
    <w:rsid w:val="678C3C99"/>
    <w:rsid w:val="679C17ED"/>
    <w:rsid w:val="67D37AF4"/>
    <w:rsid w:val="67D9555B"/>
    <w:rsid w:val="68004D05"/>
    <w:rsid w:val="68042628"/>
    <w:rsid w:val="682A6C85"/>
    <w:rsid w:val="68557777"/>
    <w:rsid w:val="687D00D2"/>
    <w:rsid w:val="688A0B8B"/>
    <w:rsid w:val="68AB2205"/>
    <w:rsid w:val="68B048A2"/>
    <w:rsid w:val="69185A58"/>
    <w:rsid w:val="699447D8"/>
    <w:rsid w:val="69AE20BB"/>
    <w:rsid w:val="69F05625"/>
    <w:rsid w:val="6A075562"/>
    <w:rsid w:val="6A144A4E"/>
    <w:rsid w:val="6A1926FA"/>
    <w:rsid w:val="6A1B4855"/>
    <w:rsid w:val="6A22363F"/>
    <w:rsid w:val="6A443155"/>
    <w:rsid w:val="6A497742"/>
    <w:rsid w:val="6A61688B"/>
    <w:rsid w:val="6A6B6C7F"/>
    <w:rsid w:val="6AA06A09"/>
    <w:rsid w:val="6AA51138"/>
    <w:rsid w:val="6ADB043E"/>
    <w:rsid w:val="6ADB085C"/>
    <w:rsid w:val="6AF95EC0"/>
    <w:rsid w:val="6AFE5AA1"/>
    <w:rsid w:val="6B2D7F51"/>
    <w:rsid w:val="6B363512"/>
    <w:rsid w:val="6B3A4471"/>
    <w:rsid w:val="6B3C25B6"/>
    <w:rsid w:val="6B573DF0"/>
    <w:rsid w:val="6B5F3098"/>
    <w:rsid w:val="6B7F33E6"/>
    <w:rsid w:val="6B8945F7"/>
    <w:rsid w:val="6B9917B8"/>
    <w:rsid w:val="6BA24F67"/>
    <w:rsid w:val="6BAF66BC"/>
    <w:rsid w:val="6BB0192D"/>
    <w:rsid w:val="6BB0225E"/>
    <w:rsid w:val="6BB912B0"/>
    <w:rsid w:val="6BC06972"/>
    <w:rsid w:val="6BC514CA"/>
    <w:rsid w:val="6BCA6BE8"/>
    <w:rsid w:val="6BD85304"/>
    <w:rsid w:val="6BE31CE9"/>
    <w:rsid w:val="6BE758A2"/>
    <w:rsid w:val="6BE9310E"/>
    <w:rsid w:val="6C0D1D3F"/>
    <w:rsid w:val="6C2E112B"/>
    <w:rsid w:val="6C4367EF"/>
    <w:rsid w:val="6C805E61"/>
    <w:rsid w:val="6C817DF3"/>
    <w:rsid w:val="6C8A3B7C"/>
    <w:rsid w:val="6C8C0A08"/>
    <w:rsid w:val="6CB210F8"/>
    <w:rsid w:val="6CB5251A"/>
    <w:rsid w:val="6CC205D9"/>
    <w:rsid w:val="6CC37819"/>
    <w:rsid w:val="6CC44467"/>
    <w:rsid w:val="6CD22266"/>
    <w:rsid w:val="6D113B38"/>
    <w:rsid w:val="6D271C17"/>
    <w:rsid w:val="6D4941E9"/>
    <w:rsid w:val="6D5326CF"/>
    <w:rsid w:val="6D585558"/>
    <w:rsid w:val="6D655EBA"/>
    <w:rsid w:val="6D8B466F"/>
    <w:rsid w:val="6D974DD0"/>
    <w:rsid w:val="6DAD2F97"/>
    <w:rsid w:val="6DC35491"/>
    <w:rsid w:val="6DD33EC3"/>
    <w:rsid w:val="6DFF0BE0"/>
    <w:rsid w:val="6E437789"/>
    <w:rsid w:val="6E6A7B20"/>
    <w:rsid w:val="6E6F53A3"/>
    <w:rsid w:val="6E72570C"/>
    <w:rsid w:val="6E76560E"/>
    <w:rsid w:val="6E7716C3"/>
    <w:rsid w:val="6E93036B"/>
    <w:rsid w:val="6E965DE2"/>
    <w:rsid w:val="6E9A677E"/>
    <w:rsid w:val="6EB1708D"/>
    <w:rsid w:val="6EF34CEB"/>
    <w:rsid w:val="6F056E46"/>
    <w:rsid w:val="6F066727"/>
    <w:rsid w:val="6F1D2971"/>
    <w:rsid w:val="6F3D4F27"/>
    <w:rsid w:val="6F4844AB"/>
    <w:rsid w:val="6F596A41"/>
    <w:rsid w:val="6F681DF5"/>
    <w:rsid w:val="6F68245A"/>
    <w:rsid w:val="6F6E02AC"/>
    <w:rsid w:val="6F7423D9"/>
    <w:rsid w:val="6F8E4602"/>
    <w:rsid w:val="6FA057D8"/>
    <w:rsid w:val="6FA25C21"/>
    <w:rsid w:val="6FD613D5"/>
    <w:rsid w:val="6FD9289D"/>
    <w:rsid w:val="6FEF78C3"/>
    <w:rsid w:val="700303DA"/>
    <w:rsid w:val="701736D6"/>
    <w:rsid w:val="701A6C7C"/>
    <w:rsid w:val="704213C6"/>
    <w:rsid w:val="705579E1"/>
    <w:rsid w:val="70605AF4"/>
    <w:rsid w:val="706A2EF0"/>
    <w:rsid w:val="70822857"/>
    <w:rsid w:val="70884ACC"/>
    <w:rsid w:val="708D7D96"/>
    <w:rsid w:val="7091227B"/>
    <w:rsid w:val="70EA45A1"/>
    <w:rsid w:val="70F47B3B"/>
    <w:rsid w:val="70F679B8"/>
    <w:rsid w:val="70F8327F"/>
    <w:rsid w:val="712C5569"/>
    <w:rsid w:val="71326226"/>
    <w:rsid w:val="71792D50"/>
    <w:rsid w:val="717C3283"/>
    <w:rsid w:val="71865B23"/>
    <w:rsid w:val="719C54F1"/>
    <w:rsid w:val="71B878ED"/>
    <w:rsid w:val="71DD6F15"/>
    <w:rsid w:val="71F54A0A"/>
    <w:rsid w:val="720B4060"/>
    <w:rsid w:val="72133014"/>
    <w:rsid w:val="72241413"/>
    <w:rsid w:val="724752CC"/>
    <w:rsid w:val="724E25B9"/>
    <w:rsid w:val="72550C7C"/>
    <w:rsid w:val="72567216"/>
    <w:rsid w:val="72616C71"/>
    <w:rsid w:val="727952EB"/>
    <w:rsid w:val="727D1B57"/>
    <w:rsid w:val="72872AA5"/>
    <w:rsid w:val="72956DCC"/>
    <w:rsid w:val="72972A3A"/>
    <w:rsid w:val="72994A0F"/>
    <w:rsid w:val="73011C12"/>
    <w:rsid w:val="73054335"/>
    <w:rsid w:val="73092219"/>
    <w:rsid w:val="73176599"/>
    <w:rsid w:val="73356C55"/>
    <w:rsid w:val="73381AA9"/>
    <w:rsid w:val="736271DF"/>
    <w:rsid w:val="736925C5"/>
    <w:rsid w:val="736B6389"/>
    <w:rsid w:val="73736DC7"/>
    <w:rsid w:val="737C0875"/>
    <w:rsid w:val="737C125E"/>
    <w:rsid w:val="7381038A"/>
    <w:rsid w:val="73965336"/>
    <w:rsid w:val="73A76AED"/>
    <w:rsid w:val="740F4DF4"/>
    <w:rsid w:val="742E7A5D"/>
    <w:rsid w:val="743E012C"/>
    <w:rsid w:val="744A79EB"/>
    <w:rsid w:val="746007A6"/>
    <w:rsid w:val="747043B8"/>
    <w:rsid w:val="7473108C"/>
    <w:rsid w:val="74956ACA"/>
    <w:rsid w:val="74A15A02"/>
    <w:rsid w:val="74A76DFD"/>
    <w:rsid w:val="74B22E8A"/>
    <w:rsid w:val="74B82F34"/>
    <w:rsid w:val="74D401BF"/>
    <w:rsid w:val="74D52FF6"/>
    <w:rsid w:val="74F86ADD"/>
    <w:rsid w:val="74FD7981"/>
    <w:rsid w:val="75151401"/>
    <w:rsid w:val="75376CCF"/>
    <w:rsid w:val="75A73909"/>
    <w:rsid w:val="75B371E4"/>
    <w:rsid w:val="75B67F9C"/>
    <w:rsid w:val="75CA1C4B"/>
    <w:rsid w:val="760F3A89"/>
    <w:rsid w:val="765039BD"/>
    <w:rsid w:val="76544F99"/>
    <w:rsid w:val="767F53B6"/>
    <w:rsid w:val="76856AB5"/>
    <w:rsid w:val="76B1194A"/>
    <w:rsid w:val="76DD1CA6"/>
    <w:rsid w:val="77023413"/>
    <w:rsid w:val="77065C18"/>
    <w:rsid w:val="771A5C58"/>
    <w:rsid w:val="774D0CB9"/>
    <w:rsid w:val="77A47413"/>
    <w:rsid w:val="77FA1758"/>
    <w:rsid w:val="78195396"/>
    <w:rsid w:val="7840490A"/>
    <w:rsid w:val="786F66F0"/>
    <w:rsid w:val="78967C67"/>
    <w:rsid w:val="78BF584C"/>
    <w:rsid w:val="78CA0ED0"/>
    <w:rsid w:val="78D02738"/>
    <w:rsid w:val="78D6433E"/>
    <w:rsid w:val="78DE5362"/>
    <w:rsid w:val="78FE5B05"/>
    <w:rsid w:val="79246EAC"/>
    <w:rsid w:val="794B72DB"/>
    <w:rsid w:val="79505998"/>
    <w:rsid w:val="795F4DFE"/>
    <w:rsid w:val="7968479D"/>
    <w:rsid w:val="796D206D"/>
    <w:rsid w:val="797432DA"/>
    <w:rsid w:val="79A04EA4"/>
    <w:rsid w:val="79BD212B"/>
    <w:rsid w:val="79D915DC"/>
    <w:rsid w:val="79F23ABD"/>
    <w:rsid w:val="79F611AD"/>
    <w:rsid w:val="79F71796"/>
    <w:rsid w:val="7A0A3840"/>
    <w:rsid w:val="7A471417"/>
    <w:rsid w:val="7A5F026D"/>
    <w:rsid w:val="7A766A3E"/>
    <w:rsid w:val="7A7D7CD7"/>
    <w:rsid w:val="7A803927"/>
    <w:rsid w:val="7AB5183D"/>
    <w:rsid w:val="7AC6160E"/>
    <w:rsid w:val="7AD07EAF"/>
    <w:rsid w:val="7AE27DFF"/>
    <w:rsid w:val="7AE56635"/>
    <w:rsid w:val="7AEB4774"/>
    <w:rsid w:val="7B197B90"/>
    <w:rsid w:val="7B25399E"/>
    <w:rsid w:val="7B390243"/>
    <w:rsid w:val="7B3A7FA6"/>
    <w:rsid w:val="7B443715"/>
    <w:rsid w:val="7B7D1375"/>
    <w:rsid w:val="7B981272"/>
    <w:rsid w:val="7B9A0050"/>
    <w:rsid w:val="7B9A6D3A"/>
    <w:rsid w:val="7BA360FB"/>
    <w:rsid w:val="7BBC5734"/>
    <w:rsid w:val="7BC027FD"/>
    <w:rsid w:val="7BC10130"/>
    <w:rsid w:val="7BC727EB"/>
    <w:rsid w:val="7BE10BC2"/>
    <w:rsid w:val="7C3064EE"/>
    <w:rsid w:val="7C311A09"/>
    <w:rsid w:val="7C3B2E83"/>
    <w:rsid w:val="7C472B79"/>
    <w:rsid w:val="7C593B2E"/>
    <w:rsid w:val="7C5A7BF4"/>
    <w:rsid w:val="7C71231C"/>
    <w:rsid w:val="7C7C00EF"/>
    <w:rsid w:val="7C8E0220"/>
    <w:rsid w:val="7C9833ED"/>
    <w:rsid w:val="7CC45DEB"/>
    <w:rsid w:val="7CC544EA"/>
    <w:rsid w:val="7CD85D69"/>
    <w:rsid w:val="7CEE6251"/>
    <w:rsid w:val="7CF155E8"/>
    <w:rsid w:val="7D2B4F02"/>
    <w:rsid w:val="7D357B97"/>
    <w:rsid w:val="7D5355F4"/>
    <w:rsid w:val="7D5A51C6"/>
    <w:rsid w:val="7D6271A8"/>
    <w:rsid w:val="7D6D73B5"/>
    <w:rsid w:val="7D704930"/>
    <w:rsid w:val="7D7346B4"/>
    <w:rsid w:val="7D7E6A11"/>
    <w:rsid w:val="7DC44F66"/>
    <w:rsid w:val="7DDE7B80"/>
    <w:rsid w:val="7DF719F6"/>
    <w:rsid w:val="7E0A028B"/>
    <w:rsid w:val="7E0D5318"/>
    <w:rsid w:val="7E246EC4"/>
    <w:rsid w:val="7E343B71"/>
    <w:rsid w:val="7E386D6D"/>
    <w:rsid w:val="7E3F207A"/>
    <w:rsid w:val="7E5D6E7C"/>
    <w:rsid w:val="7E9B059A"/>
    <w:rsid w:val="7EA92635"/>
    <w:rsid w:val="7ECE3CF2"/>
    <w:rsid w:val="7F07073B"/>
    <w:rsid w:val="7F183259"/>
    <w:rsid w:val="7F2E50B5"/>
    <w:rsid w:val="7F3E5EDA"/>
    <w:rsid w:val="7F5B7A00"/>
    <w:rsid w:val="7F6378FC"/>
    <w:rsid w:val="7F8858F0"/>
    <w:rsid w:val="7F98651A"/>
    <w:rsid w:val="7FB57687"/>
    <w:rsid w:val="7FBD4AED"/>
    <w:rsid w:val="7FD83C56"/>
    <w:rsid w:val="7FDB075F"/>
    <w:rsid w:val="7FED18F2"/>
    <w:rsid w:val="7FF628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widowControl/>
      <w:spacing w:before="100" w:beforeAutospacing="1" w:after="100" w:afterAutospacing="1"/>
      <w:jc w:val="left"/>
    </w:pPr>
    <w:rPr>
      <w:rFonts w:ascii="宋体" w:hAnsi="宋体"/>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qFormat/>
    <w:uiPriority w:val="0"/>
    <w:rPr>
      <w:color w:val="800080"/>
      <w:u w:val="single"/>
    </w:rPr>
  </w:style>
  <w:style w:type="character" w:styleId="9">
    <w:name w:val="Hyperlink"/>
    <w:basedOn w:val="7"/>
    <w:qFormat/>
    <w:uiPriority w:val="0"/>
    <w:rPr>
      <w:color w:val="0000FF"/>
      <w:u w:val="single"/>
    </w:rPr>
  </w:style>
  <w:style w:type="paragraph" w:customStyle="1" w:styleId="10">
    <w:name w:val="列出段落1"/>
    <w:basedOn w:val="1"/>
    <w:qFormat/>
    <w:uiPriority w:val="34"/>
    <w:pPr>
      <w:ind w:firstLine="420" w:firstLineChars="200"/>
    </w:pPr>
  </w:style>
  <w:style w:type="paragraph" w:styleId="11">
    <w:name w:val="List Paragraph"/>
    <w:basedOn w:val="1"/>
    <w:unhideWhenUsed/>
    <w:qFormat/>
    <w:uiPriority w:val="99"/>
    <w:pPr>
      <w:ind w:firstLine="420" w:firstLineChars="200"/>
    </w:pPr>
  </w:style>
  <w:style w:type="paragraph" w:customStyle="1" w:styleId="12">
    <w:name w:val="WPSOffice手动目录 1"/>
    <w:qFormat/>
    <w:uiPriority w:val="0"/>
    <w:pPr>
      <w:ind w:leftChars="0"/>
    </w:pPr>
    <w:rPr>
      <w:rFonts w:asciiTheme="minorHAnsi" w:hAnsiTheme="minorHAnsi" w:eastAsiaTheme="minorEastAsia" w:cstheme="minorBidi"/>
      <w:sz w:val="20"/>
      <w:szCs w:val="20"/>
    </w:rPr>
  </w:style>
  <w:style w:type="paragraph" w:customStyle="1" w:styleId="13">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sy</Company>
  <Pages>2</Pages>
  <Words>716</Words>
  <Characters>760</Characters>
  <Lines>26</Lines>
  <Paragraphs>7</Paragraphs>
  <TotalTime>0</TotalTime>
  <ScaleCrop>false</ScaleCrop>
  <LinksUpToDate>false</LinksUpToDate>
  <CharactersWithSpaces>761</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2018-02-06T09:15:00Z</dcterms:created>
  <dc:creator>anhuisanyou001</dc:creator>
  <cp:lastModifiedBy>Administrator</cp:lastModifiedBy>
  <dcterms:modified xsi:type="dcterms:W3CDTF">2022-11-07T01:46:04Z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88AD94B87EE647448FD6980BDF7A130D</vt:lpwstr>
  </property>
</Properties>
</file>